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15" w:rsidRDefault="00F71315" w:rsidP="00D61296">
      <w:pPr>
        <w:spacing w:after="0"/>
        <w:rPr>
          <w:rFonts w:ascii="Verdana" w:hAnsi="Verdana"/>
          <w:sz w:val="20"/>
          <w:szCs w:val="20"/>
        </w:rPr>
      </w:pPr>
    </w:p>
    <w:p w:rsidR="004C36E9" w:rsidRPr="004C36E9" w:rsidRDefault="004C36E9" w:rsidP="00AA5861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6397653" cy="916491"/>
            <wp:effectExtent l="19050" t="0" r="314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480" cy="91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861" w:rsidRPr="00E412B6" w:rsidRDefault="00AA5861" w:rsidP="00AA5861">
      <w:pPr>
        <w:pStyle w:val="Zaglavlje"/>
        <w:tabs>
          <w:tab w:val="left" w:pos="9540"/>
          <w:tab w:val="left" w:pos="9720"/>
        </w:tabs>
        <w:jc w:val="both"/>
        <w:rPr>
          <w:rFonts w:ascii="Verdana" w:hAnsi="Verdana" w:cs="Tahoma"/>
          <w:sz w:val="20"/>
          <w:szCs w:val="20"/>
        </w:rPr>
      </w:pPr>
      <w:r w:rsidRPr="00E412B6">
        <w:rPr>
          <w:rFonts w:ascii="Verdana" w:hAnsi="Verdana" w:cs="Tahoma"/>
          <w:sz w:val="20"/>
          <w:szCs w:val="20"/>
        </w:rPr>
        <w:t>Broj:</w:t>
      </w:r>
      <w:r>
        <w:rPr>
          <w:rFonts w:ascii="Verdana" w:hAnsi="Verdana" w:cs="Tahoma"/>
          <w:sz w:val="20"/>
          <w:szCs w:val="20"/>
        </w:rPr>
        <w:t xml:space="preserve"> </w:t>
      </w:r>
      <w:r w:rsidRPr="00E412B6">
        <w:rPr>
          <w:rFonts w:ascii="Verdana" w:hAnsi="Verdana" w:cs="Tahoma"/>
          <w:sz w:val="20"/>
          <w:szCs w:val="20"/>
        </w:rPr>
        <w:t>01-37-</w:t>
      </w:r>
      <w:r w:rsidR="003D4B14">
        <w:rPr>
          <w:rFonts w:ascii="Verdana" w:hAnsi="Verdana" w:cs="Tahoma"/>
          <w:sz w:val="20"/>
          <w:szCs w:val="20"/>
        </w:rPr>
        <w:t>544</w:t>
      </w:r>
      <w:r w:rsidR="00C01024">
        <w:rPr>
          <w:rFonts w:ascii="Verdana" w:hAnsi="Verdana" w:cs="Tahoma"/>
          <w:sz w:val="20"/>
          <w:szCs w:val="20"/>
        </w:rPr>
        <w:t>-6</w:t>
      </w:r>
      <w:r>
        <w:rPr>
          <w:rFonts w:ascii="Verdana" w:hAnsi="Verdana" w:cs="Tahoma"/>
          <w:sz w:val="20"/>
          <w:szCs w:val="20"/>
        </w:rPr>
        <w:t xml:space="preserve">/25  </w:t>
      </w:r>
    </w:p>
    <w:p w:rsidR="00AA5861" w:rsidRDefault="00AA5861" w:rsidP="00AA5861">
      <w:pPr>
        <w:pStyle w:val="Zaglavlje"/>
        <w:tabs>
          <w:tab w:val="left" w:pos="9540"/>
          <w:tab w:val="left" w:pos="9720"/>
        </w:tabs>
        <w:jc w:val="both"/>
        <w:rPr>
          <w:rFonts w:ascii="Verdana" w:hAnsi="Verdana" w:cs="Tahoma"/>
          <w:sz w:val="20"/>
          <w:szCs w:val="20"/>
        </w:rPr>
      </w:pPr>
      <w:r w:rsidRPr="00E412B6">
        <w:rPr>
          <w:rFonts w:ascii="Verdana" w:hAnsi="Verdana" w:cs="Tahoma"/>
          <w:sz w:val="20"/>
          <w:szCs w:val="20"/>
        </w:rPr>
        <w:t>Datum:</w:t>
      </w:r>
      <w:r w:rsidR="003D4B14">
        <w:rPr>
          <w:rFonts w:ascii="Verdana" w:hAnsi="Verdana" w:cs="Tahoma"/>
          <w:sz w:val="20"/>
          <w:szCs w:val="20"/>
        </w:rPr>
        <w:t xml:space="preserve"> 11. 3</w:t>
      </w:r>
      <w:r w:rsidR="009C40CF">
        <w:rPr>
          <w:rFonts w:ascii="Verdana" w:hAnsi="Verdana" w:cs="Tahoma"/>
          <w:sz w:val="20"/>
          <w:szCs w:val="20"/>
        </w:rPr>
        <w:t xml:space="preserve">. </w:t>
      </w:r>
      <w:r w:rsidR="003D4B14">
        <w:rPr>
          <w:rFonts w:ascii="Verdana" w:hAnsi="Verdana" w:cs="Tahoma"/>
          <w:sz w:val="20"/>
          <w:szCs w:val="20"/>
        </w:rPr>
        <w:t>2026</w:t>
      </w:r>
      <w:r>
        <w:rPr>
          <w:rFonts w:ascii="Verdana" w:hAnsi="Verdana" w:cs="Tahoma"/>
          <w:sz w:val="20"/>
          <w:szCs w:val="20"/>
        </w:rPr>
        <w:t xml:space="preserve">. </w:t>
      </w:r>
      <w:r w:rsidRPr="00E412B6">
        <w:rPr>
          <w:rFonts w:ascii="Verdana" w:hAnsi="Verdana" w:cs="Tahoma"/>
          <w:sz w:val="20"/>
          <w:szCs w:val="20"/>
        </w:rPr>
        <w:t>godine</w:t>
      </w:r>
    </w:p>
    <w:p w:rsidR="004C36E9" w:rsidRDefault="004C36E9" w:rsidP="004C36E9">
      <w:pPr>
        <w:spacing w:after="0"/>
        <w:rPr>
          <w:rFonts w:ascii="Verdana" w:hAnsi="Verdana"/>
          <w:sz w:val="20"/>
          <w:szCs w:val="20"/>
        </w:rPr>
      </w:pPr>
    </w:p>
    <w:p w:rsidR="00F71315" w:rsidRPr="00BE6351" w:rsidRDefault="00F71315" w:rsidP="0081525E">
      <w:pPr>
        <w:spacing w:after="0"/>
        <w:ind w:left="-142" w:hanging="284"/>
        <w:rPr>
          <w:rFonts w:ascii="Verdana" w:hAnsi="Verdana"/>
          <w:sz w:val="20"/>
          <w:szCs w:val="20"/>
        </w:rPr>
      </w:pPr>
    </w:p>
    <w:p w:rsidR="009128C1" w:rsidRPr="00F71315" w:rsidRDefault="00F71315" w:rsidP="0081525E">
      <w:pPr>
        <w:tabs>
          <w:tab w:val="left" w:pos="0"/>
        </w:tabs>
        <w:ind w:left="-142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71315">
        <w:rPr>
          <w:rFonts w:ascii="Verdana" w:hAnsi="Verdana"/>
          <w:sz w:val="20"/>
          <w:szCs w:val="20"/>
        </w:rPr>
        <w:t xml:space="preserve">Na temelju članka 70. Zakona o javnim nabavama BiH </w:t>
      </w:r>
      <w:r>
        <w:rPr>
          <w:rFonts w:ascii="Verdana" w:hAnsi="Verdana"/>
          <w:sz w:val="20"/>
          <w:szCs w:val="20"/>
        </w:rPr>
        <w:t>(„</w:t>
      </w:r>
      <w:r w:rsidRPr="00F71315">
        <w:rPr>
          <w:rFonts w:ascii="Verdana" w:hAnsi="Verdana"/>
          <w:sz w:val="20"/>
          <w:szCs w:val="20"/>
        </w:rPr>
        <w:t>Službeni glasnik BiH</w:t>
      </w:r>
      <w:r>
        <w:rPr>
          <w:rFonts w:ascii="Verdana" w:hAnsi="Verdana"/>
          <w:sz w:val="20"/>
          <w:szCs w:val="20"/>
        </w:rPr>
        <w:t>“</w:t>
      </w:r>
      <w:r w:rsidR="00577D4A">
        <w:rPr>
          <w:rFonts w:ascii="Verdana" w:hAnsi="Verdana"/>
          <w:sz w:val="20"/>
          <w:szCs w:val="20"/>
        </w:rPr>
        <w:t xml:space="preserve"> br</w:t>
      </w:r>
      <w:r w:rsidR="00E01DAF">
        <w:rPr>
          <w:rFonts w:ascii="Verdana" w:hAnsi="Verdana"/>
          <w:sz w:val="20"/>
          <w:szCs w:val="20"/>
        </w:rPr>
        <w:t xml:space="preserve">oj: </w:t>
      </w:r>
      <w:r w:rsidR="00577D4A">
        <w:rPr>
          <w:rFonts w:ascii="Verdana" w:hAnsi="Verdana"/>
          <w:sz w:val="20"/>
          <w:szCs w:val="20"/>
        </w:rPr>
        <w:t>39/14</w:t>
      </w:r>
      <w:r w:rsidR="003D4B14">
        <w:rPr>
          <w:rFonts w:ascii="Verdana" w:hAnsi="Verdana"/>
          <w:sz w:val="20"/>
          <w:szCs w:val="20"/>
        </w:rPr>
        <w:t>, 59/22, 50/24</w:t>
      </w:r>
      <w:r w:rsidR="00577D4A">
        <w:rPr>
          <w:rFonts w:ascii="Verdana" w:hAnsi="Verdana"/>
          <w:sz w:val="20"/>
          <w:szCs w:val="20"/>
        </w:rPr>
        <w:t xml:space="preserve">), </w:t>
      </w:r>
      <w:r w:rsidRPr="00F71315">
        <w:rPr>
          <w:rFonts w:ascii="Verdana" w:hAnsi="Verdana"/>
          <w:sz w:val="20"/>
          <w:szCs w:val="20"/>
        </w:rPr>
        <w:t>Zapisn</w:t>
      </w:r>
      <w:r>
        <w:rPr>
          <w:rFonts w:ascii="Verdana" w:hAnsi="Verdana"/>
          <w:sz w:val="20"/>
          <w:szCs w:val="20"/>
        </w:rPr>
        <w:t xml:space="preserve">ika o pregledu i ocjeni ponuda, te članka 24. Statuta </w:t>
      </w:r>
      <w:r w:rsidRPr="00BE6351">
        <w:rPr>
          <w:rFonts w:ascii="Verdana" w:hAnsi="Verdana"/>
          <w:sz w:val="20"/>
          <w:szCs w:val="20"/>
          <w:lang w:val="bs-Latn-BA"/>
        </w:rPr>
        <w:t>Zavod</w:t>
      </w:r>
      <w:r w:rsidR="0059676A">
        <w:rPr>
          <w:rFonts w:ascii="Verdana" w:hAnsi="Verdana"/>
          <w:sz w:val="20"/>
          <w:szCs w:val="20"/>
          <w:lang w:val="bs-Latn-BA"/>
        </w:rPr>
        <w:t>a</w:t>
      </w:r>
      <w:r w:rsidRPr="00BE6351">
        <w:rPr>
          <w:rFonts w:ascii="Verdana" w:hAnsi="Verdana"/>
          <w:sz w:val="20"/>
          <w:szCs w:val="20"/>
          <w:lang w:val="bs-Latn-BA"/>
        </w:rPr>
        <w:t xml:space="preserve"> za zdravstveno osiguranje Županije Zapadnohercegovačke</w:t>
      </w:r>
      <w:r w:rsidR="00577D4A">
        <w:rPr>
          <w:rFonts w:ascii="Verdana" w:hAnsi="Verdana"/>
          <w:sz w:val="20"/>
          <w:szCs w:val="20"/>
          <w:lang w:val="bs-Latn-BA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F71315">
        <w:rPr>
          <w:rFonts w:ascii="Verdana" w:hAnsi="Verdana"/>
          <w:sz w:val="20"/>
          <w:szCs w:val="20"/>
        </w:rPr>
        <w:t xml:space="preserve">ravnatelj </w:t>
      </w:r>
      <w:r>
        <w:rPr>
          <w:rFonts w:ascii="Verdana" w:hAnsi="Verdana"/>
          <w:sz w:val="20"/>
          <w:szCs w:val="20"/>
        </w:rPr>
        <w:t xml:space="preserve">Zavoda </w:t>
      </w:r>
      <w:r w:rsidRPr="00F71315">
        <w:rPr>
          <w:rFonts w:ascii="Verdana" w:hAnsi="Verdana"/>
          <w:sz w:val="20"/>
          <w:szCs w:val="20"/>
        </w:rPr>
        <w:t>d o n o s i:</w:t>
      </w:r>
    </w:p>
    <w:p w:rsidR="009128C1" w:rsidRPr="00EF22CF" w:rsidRDefault="009128C1" w:rsidP="009128C1">
      <w:pPr>
        <w:tabs>
          <w:tab w:val="left" w:pos="0"/>
        </w:tabs>
      </w:pPr>
    </w:p>
    <w:p w:rsidR="009128C1" w:rsidRPr="00F71315" w:rsidRDefault="009128C1" w:rsidP="009128C1">
      <w:pPr>
        <w:jc w:val="center"/>
        <w:rPr>
          <w:rFonts w:ascii="Verdana" w:hAnsi="Verdana"/>
          <w:b/>
        </w:rPr>
      </w:pPr>
      <w:r w:rsidRPr="00F71315">
        <w:rPr>
          <w:rFonts w:ascii="Verdana" w:hAnsi="Verdana"/>
          <w:b/>
        </w:rPr>
        <w:t>O D L U K U</w:t>
      </w:r>
    </w:p>
    <w:p w:rsidR="009128C1" w:rsidRDefault="009128C1" w:rsidP="009128C1">
      <w:pPr>
        <w:jc w:val="center"/>
        <w:rPr>
          <w:rFonts w:ascii="Verdana" w:hAnsi="Verdana"/>
          <w:b/>
          <w:sz w:val="20"/>
          <w:szCs w:val="20"/>
        </w:rPr>
      </w:pPr>
      <w:r w:rsidRPr="00F71315">
        <w:rPr>
          <w:rFonts w:ascii="Verdana" w:hAnsi="Verdana"/>
          <w:b/>
          <w:sz w:val="20"/>
          <w:szCs w:val="20"/>
        </w:rPr>
        <w:t>o izboru  najpovoljnijeg ponuditelja</w:t>
      </w:r>
    </w:p>
    <w:p w:rsidR="00F71315" w:rsidRPr="00F71315" w:rsidRDefault="00F71315" w:rsidP="009128C1">
      <w:pPr>
        <w:jc w:val="center"/>
        <w:rPr>
          <w:rFonts w:ascii="Verdana" w:hAnsi="Verdana"/>
          <w:b/>
          <w:sz w:val="20"/>
          <w:szCs w:val="20"/>
        </w:rPr>
      </w:pPr>
    </w:p>
    <w:p w:rsidR="009128C1" w:rsidRPr="00F71315" w:rsidRDefault="009128C1" w:rsidP="0081525E">
      <w:pPr>
        <w:jc w:val="center"/>
        <w:rPr>
          <w:rFonts w:ascii="Verdana" w:hAnsi="Verdana"/>
          <w:b/>
          <w:sz w:val="20"/>
          <w:szCs w:val="20"/>
        </w:rPr>
      </w:pPr>
      <w:r w:rsidRPr="00F71315">
        <w:rPr>
          <w:rFonts w:ascii="Verdana" w:hAnsi="Verdana"/>
          <w:b/>
          <w:sz w:val="20"/>
          <w:szCs w:val="20"/>
        </w:rPr>
        <w:t>I</w:t>
      </w:r>
      <w:r w:rsidR="001A4F3A">
        <w:rPr>
          <w:rFonts w:ascii="Verdana" w:hAnsi="Verdana"/>
          <w:b/>
          <w:sz w:val="20"/>
          <w:szCs w:val="20"/>
        </w:rPr>
        <w:t>.</w:t>
      </w:r>
    </w:p>
    <w:p w:rsidR="009128C1" w:rsidRPr="003D4B14" w:rsidRDefault="009128C1" w:rsidP="0081525E">
      <w:pPr>
        <w:spacing w:after="0"/>
        <w:jc w:val="both"/>
        <w:rPr>
          <w:rFonts w:ascii="Verdana" w:hAnsi="Verdana"/>
          <w:sz w:val="20"/>
          <w:szCs w:val="20"/>
        </w:rPr>
      </w:pPr>
      <w:r w:rsidRPr="008D169B">
        <w:rPr>
          <w:rFonts w:ascii="Verdana" w:hAnsi="Verdana"/>
          <w:b/>
          <w:sz w:val="20"/>
          <w:szCs w:val="20"/>
        </w:rPr>
        <w:tab/>
      </w:r>
      <w:r w:rsidRPr="008D169B">
        <w:rPr>
          <w:rFonts w:ascii="Verdana" w:hAnsi="Verdana"/>
          <w:sz w:val="20"/>
          <w:szCs w:val="20"/>
        </w:rPr>
        <w:t xml:space="preserve">Nakon provedenog konkurentskog postupka za </w:t>
      </w:r>
      <w:r w:rsidR="00237D7B" w:rsidRPr="008D169B">
        <w:rPr>
          <w:rFonts w:ascii="Verdana" w:hAnsi="Verdana"/>
          <w:sz w:val="20"/>
          <w:szCs w:val="20"/>
          <w:lang w:val="bs-Latn-BA"/>
        </w:rPr>
        <w:t xml:space="preserve">nabavu </w:t>
      </w:r>
      <w:r w:rsidR="000435B3" w:rsidRPr="008D169B">
        <w:rPr>
          <w:rFonts w:ascii="Verdana" w:hAnsi="Verdana"/>
          <w:sz w:val="20"/>
          <w:szCs w:val="20"/>
          <w:lang w:val="bs-Latn-BA"/>
        </w:rPr>
        <w:t xml:space="preserve">goriva za potrebe vozila </w:t>
      </w:r>
      <w:r w:rsidR="000435B3" w:rsidRPr="00737ED2">
        <w:rPr>
          <w:rFonts w:ascii="Verdana" w:hAnsi="Verdana"/>
          <w:sz w:val="20"/>
          <w:szCs w:val="20"/>
          <w:lang w:val="bs-Latn-BA"/>
        </w:rPr>
        <w:t xml:space="preserve">Zavoda </w:t>
      </w:r>
      <w:r w:rsidR="00237D7B" w:rsidRPr="00737ED2">
        <w:rPr>
          <w:rFonts w:ascii="Verdana" w:hAnsi="Verdana"/>
          <w:sz w:val="20"/>
          <w:szCs w:val="20"/>
          <w:lang w:val="bs-Latn-BA"/>
        </w:rPr>
        <w:t>za zdravstveno osiguranje Županije Zapadnohercegovačke</w:t>
      </w:r>
      <w:r w:rsidR="00567EE3">
        <w:rPr>
          <w:rFonts w:ascii="Verdana" w:hAnsi="Verdana"/>
          <w:sz w:val="20"/>
          <w:szCs w:val="20"/>
          <w:lang w:val="bs-Latn-BA"/>
        </w:rPr>
        <w:t>,</w:t>
      </w:r>
      <w:r w:rsidR="00237D7B" w:rsidRPr="00737ED2">
        <w:rPr>
          <w:rFonts w:ascii="Verdana" w:hAnsi="Verdana"/>
          <w:sz w:val="20"/>
          <w:szCs w:val="20"/>
        </w:rPr>
        <w:t xml:space="preserve"> </w:t>
      </w:r>
      <w:r w:rsidR="008A2171" w:rsidRPr="00AD0AA6">
        <w:rPr>
          <w:rFonts w:ascii="Verdana" w:hAnsi="Verdana"/>
          <w:sz w:val="20"/>
          <w:szCs w:val="20"/>
        </w:rPr>
        <w:t>broj</w:t>
      </w:r>
      <w:r w:rsidR="003D4B14">
        <w:rPr>
          <w:rFonts w:ascii="Verdana" w:hAnsi="Verdana"/>
          <w:sz w:val="20"/>
          <w:szCs w:val="20"/>
        </w:rPr>
        <w:t xml:space="preserve"> </w:t>
      </w:r>
      <w:r w:rsidR="003D4B14" w:rsidRPr="0013799D">
        <w:rPr>
          <w:rFonts w:ascii="Verdana" w:hAnsi="Verdana"/>
          <w:sz w:val="20"/>
          <w:szCs w:val="20"/>
        </w:rPr>
        <w:t>1313-7-1-3-3-1/26</w:t>
      </w:r>
      <w:r w:rsidR="008A2171" w:rsidRPr="00AD0AA6">
        <w:rPr>
          <w:rFonts w:ascii="Verdana" w:hAnsi="Verdana"/>
          <w:sz w:val="20"/>
          <w:szCs w:val="20"/>
        </w:rPr>
        <w:t>:</w:t>
      </w:r>
      <w:r w:rsidR="00A203C7">
        <w:rPr>
          <w:rFonts w:ascii="Verdana" w:eastAsia="TimesNewRoman" w:hAnsi="Verdana" w:cs="Tahoma"/>
          <w:sz w:val="20"/>
          <w:szCs w:val="20"/>
        </w:rPr>
        <w:t>,</w:t>
      </w:r>
      <w:r w:rsidR="00B6470A">
        <w:rPr>
          <w:rFonts w:ascii="Verdana" w:eastAsia="TimesNewRoman" w:hAnsi="Verdana" w:cs="Tahoma"/>
          <w:sz w:val="20"/>
          <w:szCs w:val="20"/>
        </w:rPr>
        <w:t xml:space="preserve"> </w:t>
      </w:r>
      <w:r w:rsidRPr="00AB420F">
        <w:rPr>
          <w:rFonts w:ascii="Verdana" w:hAnsi="Verdana"/>
          <w:sz w:val="20"/>
          <w:szCs w:val="20"/>
        </w:rPr>
        <w:t>a na temelju</w:t>
      </w:r>
      <w:r w:rsidR="009457A2" w:rsidRPr="00AB420F">
        <w:rPr>
          <w:rFonts w:ascii="Verdana" w:hAnsi="Verdana"/>
          <w:sz w:val="20"/>
          <w:szCs w:val="20"/>
        </w:rPr>
        <w:t xml:space="preserve"> preporuke i</w:t>
      </w:r>
      <w:r w:rsidRPr="00AB420F">
        <w:rPr>
          <w:rFonts w:ascii="Verdana" w:hAnsi="Verdana"/>
          <w:sz w:val="20"/>
          <w:szCs w:val="20"/>
        </w:rPr>
        <w:t xml:space="preserve"> Zapisnika o pregledu i ocjeni ponuda </w:t>
      </w:r>
      <w:r w:rsidR="00237D7B" w:rsidRPr="0077488E">
        <w:rPr>
          <w:rFonts w:ascii="Verdana" w:hAnsi="Verdana"/>
          <w:sz w:val="20"/>
          <w:szCs w:val="20"/>
        </w:rPr>
        <w:t xml:space="preserve">od </w:t>
      </w:r>
      <w:r w:rsidR="003D4B14">
        <w:rPr>
          <w:rFonts w:ascii="Verdana" w:hAnsi="Verdana"/>
          <w:sz w:val="20"/>
          <w:szCs w:val="20"/>
        </w:rPr>
        <w:t>10.3.2026.</w:t>
      </w:r>
      <w:r w:rsidR="003C1FA4" w:rsidRPr="0077488E">
        <w:rPr>
          <w:rFonts w:ascii="Verdana" w:hAnsi="Verdana"/>
          <w:sz w:val="20"/>
          <w:szCs w:val="20"/>
        </w:rPr>
        <w:t xml:space="preserve"> </w:t>
      </w:r>
      <w:r w:rsidR="00237D7B" w:rsidRPr="0077488E">
        <w:rPr>
          <w:rFonts w:ascii="Verdana" w:hAnsi="Verdana"/>
          <w:sz w:val="20"/>
          <w:szCs w:val="20"/>
        </w:rPr>
        <w:t>godine</w:t>
      </w:r>
      <w:r w:rsidR="009457A2" w:rsidRPr="0077488E">
        <w:rPr>
          <w:rFonts w:ascii="Verdana" w:hAnsi="Verdana"/>
          <w:sz w:val="20"/>
          <w:szCs w:val="20"/>
        </w:rPr>
        <w:t>,</w:t>
      </w:r>
      <w:r w:rsidR="009D337B" w:rsidRPr="00AB420F">
        <w:rPr>
          <w:rFonts w:ascii="Verdana" w:hAnsi="Verdana"/>
          <w:sz w:val="20"/>
          <w:szCs w:val="20"/>
        </w:rPr>
        <w:t xml:space="preserve"> Povjerenstvo</w:t>
      </w:r>
      <w:r w:rsidR="009457A2" w:rsidRPr="00AB420F">
        <w:rPr>
          <w:rFonts w:ascii="Verdana" w:hAnsi="Verdana"/>
          <w:sz w:val="20"/>
          <w:szCs w:val="20"/>
        </w:rPr>
        <w:t xml:space="preserve"> </w:t>
      </w:r>
      <w:r w:rsidRPr="00AB420F">
        <w:rPr>
          <w:rFonts w:ascii="Verdana" w:hAnsi="Verdana"/>
          <w:sz w:val="20"/>
          <w:szCs w:val="20"/>
        </w:rPr>
        <w:t xml:space="preserve">za </w:t>
      </w:r>
      <w:r w:rsidR="0081525E" w:rsidRPr="00AB420F">
        <w:rPr>
          <w:rFonts w:ascii="Verdana" w:hAnsi="Verdana"/>
          <w:sz w:val="20"/>
          <w:szCs w:val="20"/>
          <w:lang w:val="bs-Latn-BA"/>
        </w:rPr>
        <w:t xml:space="preserve">nabavu </w:t>
      </w:r>
      <w:r w:rsidR="000435B3" w:rsidRPr="00AB420F">
        <w:rPr>
          <w:rFonts w:ascii="Verdana" w:hAnsi="Verdana"/>
          <w:sz w:val="20"/>
          <w:szCs w:val="20"/>
          <w:lang w:val="bs-Latn-BA"/>
        </w:rPr>
        <w:t>goriva za potrebe vozila Zavoda</w:t>
      </w:r>
      <w:r w:rsidR="0081525E" w:rsidRPr="00AB420F">
        <w:rPr>
          <w:rFonts w:ascii="Verdana" w:hAnsi="Verdana"/>
          <w:sz w:val="20"/>
          <w:szCs w:val="20"/>
          <w:lang w:val="bs-Latn-BA"/>
        </w:rPr>
        <w:t xml:space="preserve"> za zdravstveno osiguranje Županije Zapadnohercegovačke,</w:t>
      </w:r>
      <w:r w:rsidR="002D556E" w:rsidRPr="00AB420F">
        <w:rPr>
          <w:rFonts w:ascii="Verdana" w:hAnsi="Verdana"/>
          <w:sz w:val="20"/>
          <w:szCs w:val="20"/>
        </w:rPr>
        <w:t xml:space="preserve"> </w:t>
      </w:r>
      <w:r w:rsidRPr="00AB420F">
        <w:rPr>
          <w:rFonts w:ascii="Verdana" w:hAnsi="Verdana"/>
          <w:sz w:val="20"/>
          <w:szCs w:val="20"/>
        </w:rPr>
        <w:t>za najpov</w:t>
      </w:r>
      <w:r w:rsidR="006D3F32" w:rsidRPr="00AB420F">
        <w:rPr>
          <w:rFonts w:ascii="Verdana" w:hAnsi="Verdana"/>
          <w:sz w:val="20"/>
          <w:szCs w:val="20"/>
        </w:rPr>
        <w:t xml:space="preserve">oljnijeg ponuditelja </w:t>
      </w:r>
      <w:r w:rsidR="008D169B" w:rsidRPr="00AB420F">
        <w:rPr>
          <w:rFonts w:ascii="Verdana" w:hAnsi="Verdana" w:cs="Arial"/>
          <w:sz w:val="20"/>
          <w:szCs w:val="20"/>
        </w:rPr>
        <w:t>po kriteriju „ekonomski najpovoljnija ponuda''</w:t>
      </w:r>
      <w:r w:rsidR="00567EE3">
        <w:rPr>
          <w:rFonts w:ascii="Verdana" w:hAnsi="Verdana"/>
          <w:sz w:val="20"/>
          <w:szCs w:val="20"/>
        </w:rPr>
        <w:t xml:space="preserve"> odabire</w:t>
      </w:r>
      <w:r w:rsidR="008D169B" w:rsidRPr="00AB420F">
        <w:rPr>
          <w:rFonts w:ascii="Verdana" w:hAnsi="Verdana"/>
          <w:sz w:val="20"/>
          <w:szCs w:val="20"/>
        </w:rPr>
        <w:t>:</w:t>
      </w:r>
    </w:p>
    <w:p w:rsidR="008A2171" w:rsidRDefault="008A2171" w:rsidP="00F71315">
      <w:pPr>
        <w:jc w:val="both"/>
        <w:rPr>
          <w:rFonts w:ascii="Verdana" w:hAnsi="Verdana"/>
          <w:b/>
          <w:sz w:val="20"/>
          <w:szCs w:val="20"/>
        </w:rPr>
      </w:pPr>
    </w:p>
    <w:p w:rsidR="009128C1" w:rsidRPr="008A2171" w:rsidRDefault="00B87E87" w:rsidP="00F71315">
      <w:pPr>
        <w:jc w:val="both"/>
        <w:rPr>
          <w:rFonts w:ascii="Verdana" w:hAnsi="Verdana"/>
          <w:sz w:val="20"/>
          <w:szCs w:val="20"/>
        </w:rPr>
      </w:pPr>
      <w:r w:rsidRPr="008A2171">
        <w:rPr>
          <w:rFonts w:ascii="Verdana" w:hAnsi="Verdana" w:cs="Arial"/>
          <w:sz w:val="20"/>
          <w:szCs w:val="20"/>
        </w:rPr>
        <w:t>Ponuda broj:</w:t>
      </w:r>
      <w:r w:rsidRPr="008A2171">
        <w:rPr>
          <w:rFonts w:ascii="Verdana" w:eastAsia="TimesNewRoman" w:hAnsi="Verdana" w:cs="Tahoma"/>
          <w:sz w:val="20"/>
          <w:szCs w:val="20"/>
          <w:u w:val="single"/>
        </w:rPr>
        <w:t xml:space="preserve"> </w:t>
      </w:r>
      <w:r w:rsidR="004A2F28">
        <w:rPr>
          <w:rFonts w:ascii="Verdana" w:hAnsi="Verdana" w:cs="Tahoma"/>
          <w:sz w:val="20"/>
          <w:szCs w:val="20"/>
          <w:u w:val="single"/>
        </w:rPr>
        <w:t xml:space="preserve">01-37-773/26 </w:t>
      </w:r>
      <w:r w:rsidR="000435B3" w:rsidRPr="008A2171">
        <w:rPr>
          <w:rFonts w:ascii="Verdana" w:eastAsia="TimesNewRoman" w:hAnsi="Verdana" w:cs="Tahoma"/>
          <w:b/>
          <w:sz w:val="20"/>
          <w:szCs w:val="20"/>
        </w:rPr>
        <w:t>Perišić d.o.o</w:t>
      </w:r>
      <w:r w:rsidR="0066158B" w:rsidRPr="008A2171">
        <w:rPr>
          <w:rFonts w:ascii="Verdana" w:eastAsia="TimesNewRoman" w:hAnsi="Verdana" w:cs="Tahoma"/>
          <w:b/>
          <w:sz w:val="20"/>
          <w:szCs w:val="20"/>
        </w:rPr>
        <w:t>.</w:t>
      </w:r>
      <w:r w:rsidR="000435B3" w:rsidRPr="008A2171">
        <w:rPr>
          <w:rFonts w:ascii="Verdana" w:eastAsia="TimesNewRoman" w:hAnsi="Verdana" w:cs="Tahoma"/>
          <w:b/>
          <w:sz w:val="20"/>
          <w:szCs w:val="20"/>
        </w:rPr>
        <w:t xml:space="preserve"> Grude</w:t>
      </w:r>
      <w:r w:rsidR="000435B3" w:rsidRPr="008A2171">
        <w:rPr>
          <w:rFonts w:ascii="Verdana" w:hAnsi="Verdana"/>
          <w:b/>
          <w:sz w:val="20"/>
          <w:szCs w:val="20"/>
        </w:rPr>
        <w:t xml:space="preserve"> </w:t>
      </w:r>
      <w:r w:rsidR="00AB1FE5" w:rsidRPr="008A2171">
        <w:rPr>
          <w:rFonts w:ascii="Verdana" w:hAnsi="Verdana"/>
          <w:sz w:val="20"/>
          <w:szCs w:val="20"/>
        </w:rPr>
        <w:t>u</w:t>
      </w:r>
      <w:r w:rsidR="009128C1" w:rsidRPr="008A2171">
        <w:rPr>
          <w:rFonts w:ascii="Verdana" w:hAnsi="Verdana"/>
          <w:sz w:val="20"/>
          <w:szCs w:val="20"/>
        </w:rPr>
        <w:t xml:space="preserve"> iznos</w:t>
      </w:r>
      <w:r w:rsidR="00AB1FE5" w:rsidRPr="008A2171">
        <w:rPr>
          <w:rFonts w:ascii="Verdana" w:hAnsi="Verdana"/>
          <w:sz w:val="20"/>
          <w:szCs w:val="20"/>
        </w:rPr>
        <w:t>u</w:t>
      </w:r>
      <w:r w:rsidR="009128C1" w:rsidRPr="008A2171">
        <w:rPr>
          <w:rFonts w:ascii="Verdana" w:hAnsi="Verdana"/>
          <w:sz w:val="20"/>
          <w:szCs w:val="20"/>
        </w:rPr>
        <w:t xml:space="preserve"> </w:t>
      </w:r>
      <w:r w:rsidR="00815424" w:rsidRPr="003D4B14">
        <w:rPr>
          <w:rFonts w:ascii="Verdana" w:hAnsi="Verdana" w:cs="Arial"/>
          <w:sz w:val="20"/>
          <w:szCs w:val="20"/>
        </w:rPr>
        <w:t>od</w:t>
      </w:r>
      <w:r w:rsidR="00815424" w:rsidRPr="00B6470A">
        <w:rPr>
          <w:rFonts w:ascii="Verdana" w:hAnsi="Verdana" w:cs="Arial"/>
          <w:b/>
          <w:sz w:val="20"/>
          <w:szCs w:val="20"/>
        </w:rPr>
        <w:t xml:space="preserve"> </w:t>
      </w:r>
      <w:r w:rsidR="003D4B14" w:rsidRPr="003D4B14">
        <w:rPr>
          <w:rFonts w:ascii="Verdana" w:eastAsia="TimesNewRoman" w:hAnsi="Verdana" w:cs="Tahoma"/>
          <w:b/>
          <w:sz w:val="20"/>
          <w:szCs w:val="20"/>
        </w:rPr>
        <w:t>17.542,20</w:t>
      </w:r>
      <w:r w:rsidR="003D4B14">
        <w:rPr>
          <w:rFonts w:ascii="Verdana" w:eastAsia="TimesNewRoman" w:hAnsi="Verdana" w:cs="Tahoma"/>
          <w:sz w:val="20"/>
          <w:szCs w:val="20"/>
        </w:rPr>
        <w:t xml:space="preserve"> </w:t>
      </w:r>
      <w:r w:rsidR="008A2171" w:rsidRPr="008A2171">
        <w:rPr>
          <w:rFonts w:ascii="Verdana" w:hAnsi="Verdana" w:cs="Arial"/>
          <w:sz w:val="20"/>
          <w:szCs w:val="20"/>
        </w:rPr>
        <w:t xml:space="preserve">KM,  </w:t>
      </w:r>
      <w:r w:rsidR="00815424" w:rsidRPr="008A2171">
        <w:rPr>
          <w:rFonts w:ascii="Verdana" w:hAnsi="Verdana" w:cs="Arial"/>
          <w:sz w:val="20"/>
          <w:szCs w:val="20"/>
        </w:rPr>
        <w:t>bez PDV-a.</w:t>
      </w:r>
    </w:p>
    <w:p w:rsidR="00737ED2" w:rsidRPr="00415AA7" w:rsidRDefault="00737ED2" w:rsidP="00737ED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87E87" w:rsidRPr="00E66F23" w:rsidRDefault="00B87E87" w:rsidP="001A4F3A">
      <w:pPr>
        <w:jc w:val="center"/>
        <w:rPr>
          <w:rFonts w:ascii="Verdana" w:hAnsi="Verdana"/>
          <w:b/>
          <w:sz w:val="20"/>
          <w:szCs w:val="20"/>
        </w:rPr>
      </w:pPr>
      <w:r w:rsidRPr="00E66F23">
        <w:rPr>
          <w:rFonts w:ascii="Verdana" w:hAnsi="Verdana"/>
          <w:b/>
          <w:sz w:val="20"/>
          <w:szCs w:val="20"/>
        </w:rPr>
        <w:t>II.</w:t>
      </w:r>
    </w:p>
    <w:p w:rsidR="00B87E87" w:rsidRPr="00E66F23" w:rsidRDefault="00B87E87" w:rsidP="00B87E87">
      <w:pPr>
        <w:spacing w:after="0"/>
        <w:jc w:val="both"/>
        <w:rPr>
          <w:rFonts w:ascii="Verdana" w:hAnsi="Verdana"/>
          <w:sz w:val="20"/>
          <w:szCs w:val="20"/>
        </w:rPr>
      </w:pPr>
      <w:r w:rsidRPr="00E66F2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</w:t>
      </w:r>
      <w:r w:rsidR="009C40CF">
        <w:rPr>
          <w:rFonts w:ascii="Verdana" w:hAnsi="Verdana"/>
          <w:sz w:val="20"/>
          <w:szCs w:val="20"/>
        </w:rPr>
        <w:t>va Odluka bit će objavljena na w</w:t>
      </w:r>
      <w:r w:rsidRPr="00E66F23">
        <w:rPr>
          <w:rFonts w:ascii="Verdana" w:hAnsi="Verdana"/>
          <w:sz w:val="20"/>
          <w:szCs w:val="20"/>
        </w:rPr>
        <w:t>eb stranici Zavoda,  istovremeno sa upućivanjem ponuđačima koji su</w:t>
      </w:r>
      <w:r>
        <w:rPr>
          <w:rFonts w:ascii="Verdana" w:hAnsi="Verdana"/>
          <w:sz w:val="20"/>
          <w:szCs w:val="20"/>
        </w:rPr>
        <w:t xml:space="preserve"> sudjelovali</w:t>
      </w:r>
      <w:r w:rsidRPr="00E66F23">
        <w:rPr>
          <w:rFonts w:ascii="Verdana" w:hAnsi="Verdana"/>
          <w:sz w:val="20"/>
          <w:szCs w:val="20"/>
        </w:rPr>
        <w:t xml:space="preserve"> u postupku. </w:t>
      </w:r>
    </w:p>
    <w:p w:rsidR="00234A1B" w:rsidRPr="00C93D44" w:rsidRDefault="00234A1B" w:rsidP="009128C1">
      <w:pPr>
        <w:rPr>
          <w:b/>
        </w:rPr>
      </w:pPr>
    </w:p>
    <w:p w:rsidR="009128C1" w:rsidRPr="000E6515" w:rsidRDefault="009128C1" w:rsidP="009128C1">
      <w:pPr>
        <w:jc w:val="center"/>
        <w:rPr>
          <w:rFonts w:ascii="Verdana" w:hAnsi="Verdana"/>
          <w:b/>
          <w:sz w:val="20"/>
          <w:szCs w:val="20"/>
        </w:rPr>
      </w:pPr>
      <w:r w:rsidRPr="000E6515">
        <w:rPr>
          <w:rFonts w:ascii="Verdana" w:hAnsi="Verdana"/>
          <w:b/>
          <w:sz w:val="20"/>
          <w:szCs w:val="20"/>
        </w:rPr>
        <w:t>O b r a z l o ž e nj e</w:t>
      </w:r>
    </w:p>
    <w:p w:rsidR="008A2171" w:rsidRPr="00415AA7" w:rsidRDefault="008A2171" w:rsidP="008A217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8A2171" w:rsidRPr="00415AA7" w:rsidRDefault="008A2171" w:rsidP="008A217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FC36F2" w:rsidRPr="00AD0AA6" w:rsidRDefault="00FC36F2" w:rsidP="00FC36F2">
      <w:pPr>
        <w:pStyle w:val="Odlomakpopisa2"/>
        <w:tabs>
          <w:tab w:val="left" w:pos="8460"/>
        </w:tabs>
        <w:spacing w:after="0"/>
        <w:jc w:val="both"/>
        <w:rPr>
          <w:rFonts w:ascii="Verdana" w:eastAsia="TimesNewRoman" w:hAnsi="Verdana" w:cs="Tahoma"/>
          <w:sz w:val="20"/>
          <w:szCs w:val="20"/>
        </w:rPr>
      </w:pPr>
      <w:r w:rsidRPr="00AD0AA6">
        <w:rPr>
          <w:rFonts w:ascii="Verdana" w:hAnsi="Verdana" w:cs="Times New Roman"/>
          <w:sz w:val="20"/>
          <w:szCs w:val="20"/>
        </w:rPr>
        <w:t xml:space="preserve">Zavod za zdravstveno osiguranje Županije Zapadnohercegovačke </w:t>
      </w:r>
      <w:r w:rsidRPr="00AD0AA6">
        <w:rPr>
          <w:rFonts w:ascii="Verdana" w:hAnsi="Verdana"/>
          <w:sz w:val="20"/>
          <w:szCs w:val="20"/>
          <w:lang w:val="bs-Latn-BA"/>
        </w:rPr>
        <w:t xml:space="preserve">(u daljnjem tekstu: Zavod), </w:t>
      </w:r>
      <w:r w:rsidRPr="00AD0AA6">
        <w:rPr>
          <w:rFonts w:ascii="Verdana" w:hAnsi="Verdana" w:cs="Times New Roman"/>
          <w:sz w:val="20"/>
          <w:szCs w:val="20"/>
        </w:rPr>
        <w:t>u  nabavi</w:t>
      </w:r>
      <w:r w:rsidRPr="00AD0AA6">
        <w:rPr>
          <w:rFonts w:ascii="Verdana" w:hAnsi="Verdana"/>
          <w:sz w:val="20"/>
          <w:szCs w:val="20"/>
          <w:lang w:val="bs-Latn-BA"/>
        </w:rPr>
        <w:t xml:space="preserve"> goriva za potrebe vozila Zavoda </w:t>
      </w:r>
      <w:r w:rsidRPr="00AD0AA6">
        <w:rPr>
          <w:rFonts w:ascii="Verdana" w:hAnsi="Verdana" w:cs="Times New Roman"/>
          <w:sz w:val="20"/>
          <w:szCs w:val="20"/>
        </w:rPr>
        <w:t>proveo je konkurentski postupak,  sukladno Odluci Upravnog vijeća Zavoda, a koji je objavljen na portalu javnih nabava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AD1940">
        <w:rPr>
          <w:rFonts w:ascii="Verdana" w:hAnsi="Verdana" w:cs="Times New Roman"/>
          <w:sz w:val="20"/>
          <w:szCs w:val="20"/>
        </w:rPr>
        <w:t>24.2.2026.</w:t>
      </w:r>
      <w:r w:rsidR="009C40CF">
        <w:rPr>
          <w:rFonts w:ascii="Verdana" w:hAnsi="Verdana" w:cs="Times New Roman"/>
          <w:sz w:val="20"/>
          <w:szCs w:val="20"/>
        </w:rPr>
        <w:t xml:space="preserve"> </w:t>
      </w:r>
      <w:r w:rsidRPr="00AD0AA6">
        <w:rPr>
          <w:rFonts w:ascii="Verdana" w:hAnsi="Verdana" w:cs="Times New Roman"/>
          <w:sz w:val="20"/>
          <w:szCs w:val="20"/>
        </w:rPr>
        <w:t>godine</w:t>
      </w:r>
      <w:r w:rsidRPr="00AD0AA6">
        <w:rPr>
          <w:rFonts w:ascii="Verdana" w:hAnsi="Verdana"/>
          <w:sz w:val="20"/>
          <w:szCs w:val="20"/>
        </w:rPr>
        <w:t xml:space="preserve"> broj:</w:t>
      </w:r>
      <w:r w:rsidRPr="00AD0AA6">
        <w:rPr>
          <w:rFonts w:ascii="Verdana" w:eastAsia="TimesNewRoman" w:hAnsi="Verdana" w:cs="Tahoma"/>
          <w:sz w:val="20"/>
          <w:szCs w:val="20"/>
        </w:rPr>
        <w:t xml:space="preserve"> </w:t>
      </w:r>
      <w:r w:rsidRPr="00AD0AA6">
        <w:rPr>
          <w:rFonts w:ascii="Verdana" w:hAnsi="Verdana"/>
          <w:sz w:val="20"/>
          <w:szCs w:val="20"/>
        </w:rPr>
        <w:t>te se tenderska dokumentacija mogla preuzeti s portala javnih nabava.</w:t>
      </w:r>
    </w:p>
    <w:p w:rsidR="00FC36F2" w:rsidRPr="009A16F3" w:rsidRDefault="00FC36F2" w:rsidP="00FC36F2">
      <w:pPr>
        <w:pStyle w:val="Odlomakpopisa1"/>
        <w:tabs>
          <w:tab w:val="left" w:pos="8460"/>
        </w:tabs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FC36F2" w:rsidRPr="009A16F3" w:rsidRDefault="00FC36F2" w:rsidP="00FC36F2">
      <w:pPr>
        <w:pStyle w:val="Odlomakpopisa1"/>
        <w:tabs>
          <w:tab w:val="left" w:pos="8460"/>
        </w:tabs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FC36F2" w:rsidRPr="009A16F3" w:rsidRDefault="00FC36F2" w:rsidP="00FC36F2">
      <w:pPr>
        <w:pStyle w:val="Odlomakpopisa1"/>
        <w:tabs>
          <w:tab w:val="left" w:pos="8460"/>
        </w:tabs>
        <w:spacing w:after="0"/>
        <w:jc w:val="both"/>
        <w:rPr>
          <w:rFonts w:ascii="Verdana" w:hAnsi="Verdana"/>
          <w:sz w:val="20"/>
          <w:szCs w:val="20"/>
        </w:rPr>
      </w:pPr>
      <w:r w:rsidRPr="009A16F3">
        <w:rPr>
          <w:rFonts w:ascii="Verdana" w:hAnsi="Verdana"/>
          <w:sz w:val="20"/>
          <w:szCs w:val="20"/>
        </w:rPr>
        <w:t>Krajn</w:t>
      </w:r>
      <w:r>
        <w:rPr>
          <w:rFonts w:ascii="Verdana" w:hAnsi="Verdana"/>
          <w:sz w:val="20"/>
          <w:szCs w:val="20"/>
        </w:rPr>
        <w:t>ji rok za dostavu ponuda je bio</w:t>
      </w:r>
      <w:r w:rsidR="00B838BC">
        <w:rPr>
          <w:rFonts w:ascii="Verdana" w:hAnsi="Verdana"/>
          <w:sz w:val="20"/>
          <w:szCs w:val="20"/>
        </w:rPr>
        <w:t xml:space="preserve"> 9</w:t>
      </w:r>
      <w:r w:rsidRPr="009A16F3">
        <w:rPr>
          <w:rFonts w:ascii="Verdana" w:hAnsi="Verdana" w:cs="Tahoma"/>
          <w:sz w:val="20"/>
          <w:szCs w:val="20"/>
        </w:rPr>
        <w:t>.</w:t>
      </w:r>
      <w:r w:rsidR="00B838BC">
        <w:rPr>
          <w:rFonts w:ascii="Verdana" w:hAnsi="Verdana" w:cs="Tahoma"/>
          <w:sz w:val="20"/>
          <w:szCs w:val="20"/>
        </w:rPr>
        <w:t>3.2026.</w:t>
      </w:r>
      <w:r w:rsidRPr="009A16F3">
        <w:rPr>
          <w:rFonts w:ascii="Verdana" w:hAnsi="Verdana" w:cs="Tahoma"/>
          <w:sz w:val="20"/>
          <w:szCs w:val="20"/>
        </w:rPr>
        <w:t xml:space="preserve"> godine do </w:t>
      </w:r>
      <w:r>
        <w:rPr>
          <w:rFonts w:ascii="Verdana" w:hAnsi="Verdana" w:cs="Tahoma"/>
          <w:sz w:val="20"/>
          <w:szCs w:val="20"/>
        </w:rPr>
        <w:t>10</w:t>
      </w:r>
      <w:r w:rsidRPr="009A16F3">
        <w:rPr>
          <w:rFonts w:ascii="Verdana" w:hAnsi="Verdana" w:cs="Tahoma"/>
          <w:sz w:val="20"/>
          <w:szCs w:val="20"/>
        </w:rPr>
        <w:t xml:space="preserve">:00 h, javno otvaranje ponuda je bilo predviđeno </w:t>
      </w:r>
      <w:r w:rsidR="00B838BC">
        <w:rPr>
          <w:rFonts w:ascii="Verdana" w:hAnsi="Verdana" w:cs="Tahoma"/>
          <w:sz w:val="20"/>
          <w:szCs w:val="20"/>
        </w:rPr>
        <w:t>9</w:t>
      </w:r>
      <w:r w:rsidRPr="009A16F3">
        <w:rPr>
          <w:rFonts w:ascii="Verdana" w:hAnsi="Verdana" w:cs="Tahoma"/>
          <w:sz w:val="20"/>
          <w:szCs w:val="20"/>
        </w:rPr>
        <w:t>.</w:t>
      </w:r>
      <w:r w:rsidR="00B838BC">
        <w:rPr>
          <w:rFonts w:ascii="Verdana" w:hAnsi="Verdana" w:cs="Tahoma"/>
          <w:sz w:val="20"/>
          <w:szCs w:val="20"/>
        </w:rPr>
        <w:t>3.2026.</w:t>
      </w:r>
      <w:r w:rsidRPr="009A16F3">
        <w:rPr>
          <w:rFonts w:ascii="Verdana" w:hAnsi="Verdana" w:cs="Tahoma"/>
          <w:sz w:val="20"/>
          <w:szCs w:val="20"/>
        </w:rPr>
        <w:t xml:space="preserve"> godine u </w:t>
      </w:r>
      <w:r>
        <w:rPr>
          <w:rFonts w:ascii="Verdana" w:hAnsi="Verdana" w:cs="Tahoma"/>
          <w:sz w:val="20"/>
          <w:szCs w:val="20"/>
        </w:rPr>
        <w:t>10:3</w:t>
      </w:r>
      <w:r w:rsidRPr="009A16F3">
        <w:rPr>
          <w:rFonts w:ascii="Verdana" w:hAnsi="Verdana" w:cs="Tahoma"/>
          <w:sz w:val="20"/>
          <w:szCs w:val="20"/>
        </w:rPr>
        <w:t xml:space="preserve">0 h, o čemu je sastavljen </w:t>
      </w:r>
      <w:r w:rsidRPr="009A16F3">
        <w:rPr>
          <w:rFonts w:ascii="Verdana" w:hAnsi="Verdana"/>
          <w:sz w:val="20"/>
          <w:szCs w:val="20"/>
        </w:rPr>
        <w:t xml:space="preserve">Zapisnik o zaprimanju </w:t>
      </w:r>
      <w:r w:rsidRPr="009A16F3">
        <w:rPr>
          <w:rFonts w:ascii="Verdana" w:hAnsi="Verdana"/>
          <w:sz w:val="20"/>
          <w:szCs w:val="20"/>
        </w:rPr>
        <w:lastRenderedPageBreak/>
        <w:t xml:space="preserve">ponuda broj: </w:t>
      </w:r>
      <w:r w:rsidR="00B838BC">
        <w:rPr>
          <w:rFonts w:ascii="Verdana" w:hAnsi="Verdana" w:cs="Tahoma"/>
          <w:sz w:val="20"/>
          <w:szCs w:val="20"/>
        </w:rPr>
        <w:t>01-37-544-3/26</w:t>
      </w:r>
      <w:r>
        <w:rPr>
          <w:rFonts w:ascii="Verdana" w:hAnsi="Verdana" w:cs="Tahoma"/>
          <w:sz w:val="20"/>
          <w:szCs w:val="20"/>
        </w:rPr>
        <w:t xml:space="preserve"> </w:t>
      </w:r>
      <w:r w:rsidRPr="009A16F3">
        <w:rPr>
          <w:rFonts w:ascii="Verdana" w:hAnsi="Verdana"/>
          <w:sz w:val="20"/>
          <w:szCs w:val="20"/>
        </w:rPr>
        <w:t>te Zapisnik o otvaranju ponuda broj:</w:t>
      </w:r>
      <w:r w:rsidR="00B838BC">
        <w:rPr>
          <w:rFonts w:ascii="Verdana" w:hAnsi="Verdana" w:cs="Tahoma"/>
          <w:sz w:val="20"/>
          <w:szCs w:val="20"/>
        </w:rPr>
        <w:t xml:space="preserve"> 01-37-544-4</w:t>
      </w:r>
      <w:r>
        <w:rPr>
          <w:rFonts w:ascii="Verdana" w:hAnsi="Verdana" w:cs="Tahoma"/>
          <w:sz w:val="20"/>
          <w:szCs w:val="20"/>
        </w:rPr>
        <w:t xml:space="preserve">/25 </w:t>
      </w:r>
      <w:r w:rsidRPr="009A16F3">
        <w:rPr>
          <w:rFonts w:ascii="Verdana" w:hAnsi="Verdana"/>
          <w:sz w:val="20"/>
          <w:szCs w:val="20"/>
        </w:rPr>
        <w:t xml:space="preserve">koji su dostavljeni ponuđaču. </w:t>
      </w:r>
    </w:p>
    <w:p w:rsidR="00FC36F2" w:rsidRPr="009A16F3" w:rsidRDefault="00FC36F2" w:rsidP="00FC36F2">
      <w:pPr>
        <w:spacing w:after="0"/>
        <w:jc w:val="both"/>
        <w:rPr>
          <w:rFonts w:ascii="Verdana" w:hAnsi="Verdana"/>
          <w:sz w:val="20"/>
          <w:szCs w:val="20"/>
        </w:rPr>
      </w:pPr>
    </w:p>
    <w:p w:rsidR="00FC36F2" w:rsidRPr="009A16F3" w:rsidRDefault="00FC36F2" w:rsidP="00FC36F2">
      <w:pPr>
        <w:spacing w:after="0"/>
        <w:jc w:val="both"/>
        <w:rPr>
          <w:rFonts w:ascii="Verdana" w:hAnsi="Verdana"/>
          <w:sz w:val="20"/>
          <w:szCs w:val="20"/>
        </w:rPr>
      </w:pPr>
      <w:r w:rsidRPr="009A16F3">
        <w:rPr>
          <w:rFonts w:ascii="Verdana" w:hAnsi="Verdana"/>
          <w:sz w:val="20"/>
          <w:szCs w:val="20"/>
        </w:rPr>
        <w:t xml:space="preserve">Dana </w:t>
      </w:r>
      <w:r w:rsidR="004A2F28" w:rsidRPr="004A2F28">
        <w:rPr>
          <w:rFonts w:ascii="Verdana" w:hAnsi="Verdana"/>
          <w:sz w:val="20"/>
          <w:szCs w:val="20"/>
          <w:u w:val="single"/>
        </w:rPr>
        <w:t>10</w:t>
      </w:r>
      <w:r w:rsidR="00B838BC" w:rsidRPr="004A2F28">
        <w:rPr>
          <w:rFonts w:ascii="Verdana" w:eastAsia="TimesNewRoman" w:hAnsi="Verdana" w:cs="Tahoma"/>
          <w:sz w:val="20"/>
          <w:szCs w:val="20"/>
          <w:u w:val="single"/>
        </w:rPr>
        <w:t>.3</w:t>
      </w:r>
      <w:r w:rsidR="004A2F28">
        <w:rPr>
          <w:rFonts w:ascii="Verdana" w:eastAsia="TimesNewRoman" w:hAnsi="Verdana" w:cs="Tahoma"/>
          <w:sz w:val="20"/>
          <w:szCs w:val="20"/>
          <w:u w:val="single"/>
        </w:rPr>
        <w:t>.</w:t>
      </w:r>
      <w:r w:rsidR="00B838BC">
        <w:rPr>
          <w:rFonts w:ascii="Verdana" w:eastAsia="TimesNewRoman" w:hAnsi="Verdana" w:cs="Tahoma"/>
          <w:sz w:val="20"/>
          <w:szCs w:val="20"/>
          <w:u w:val="single"/>
        </w:rPr>
        <w:t>2026</w:t>
      </w:r>
      <w:r w:rsidRPr="009A16F3">
        <w:rPr>
          <w:rFonts w:ascii="Verdana" w:eastAsia="TimesNewRoman" w:hAnsi="Verdana" w:cs="Tahoma"/>
          <w:sz w:val="20"/>
          <w:szCs w:val="20"/>
          <w:u w:val="single"/>
        </w:rPr>
        <w:t xml:space="preserve">. </w:t>
      </w:r>
      <w:r w:rsidRPr="009A16F3">
        <w:rPr>
          <w:rFonts w:ascii="Verdana" w:hAnsi="Verdana"/>
          <w:sz w:val="20"/>
          <w:szCs w:val="20"/>
        </w:rPr>
        <w:t>godine u</w:t>
      </w:r>
      <w:r w:rsidR="00B838BC">
        <w:rPr>
          <w:rFonts w:ascii="Verdana" w:hAnsi="Verdana"/>
          <w:sz w:val="20"/>
          <w:szCs w:val="20"/>
        </w:rPr>
        <w:t xml:space="preserve"> 11h </w:t>
      </w:r>
      <w:r w:rsidRPr="009A16F3">
        <w:rPr>
          <w:rFonts w:ascii="Verdana" w:hAnsi="Verdana"/>
          <w:sz w:val="20"/>
          <w:szCs w:val="20"/>
        </w:rPr>
        <w:t>, Povjerenstvo je pristupilo pregledu jedne pravovremene  ponude,  sljedećeg ponuditelja:</w:t>
      </w:r>
    </w:p>
    <w:p w:rsidR="00FC36F2" w:rsidRPr="00415AA7" w:rsidRDefault="00FC36F2" w:rsidP="00FC36F2">
      <w:pPr>
        <w:spacing w:after="0"/>
        <w:jc w:val="both"/>
        <w:rPr>
          <w:rFonts w:ascii="Verdana" w:hAnsi="Verdana"/>
          <w:sz w:val="20"/>
          <w:szCs w:val="20"/>
        </w:rPr>
      </w:pPr>
    </w:p>
    <w:p w:rsidR="00FC36F2" w:rsidRPr="00415AA7" w:rsidRDefault="00FC36F2" w:rsidP="00FC36F2">
      <w:pPr>
        <w:spacing w:after="0"/>
        <w:jc w:val="both"/>
        <w:rPr>
          <w:rFonts w:ascii="Verdana" w:hAnsi="Verdana"/>
          <w:sz w:val="20"/>
          <w:szCs w:val="20"/>
        </w:rPr>
      </w:pPr>
    </w:p>
    <w:p w:rsidR="00FC36F2" w:rsidRPr="00415AA7" w:rsidRDefault="00FC36F2" w:rsidP="00FC36F2">
      <w:pPr>
        <w:spacing w:after="0"/>
        <w:jc w:val="both"/>
        <w:rPr>
          <w:rFonts w:ascii="Verdana" w:hAnsi="Verdana"/>
          <w:sz w:val="20"/>
          <w:szCs w:val="20"/>
        </w:rPr>
      </w:pPr>
    </w:p>
    <w:p w:rsidR="00FC36F2" w:rsidRPr="00415AA7" w:rsidRDefault="00FC36F2" w:rsidP="00FC36F2">
      <w:pPr>
        <w:spacing w:after="0"/>
        <w:jc w:val="both"/>
        <w:rPr>
          <w:rFonts w:ascii="Verdana" w:hAnsi="Verdana"/>
          <w:sz w:val="20"/>
          <w:szCs w:val="20"/>
        </w:rPr>
      </w:pPr>
    </w:p>
    <w:p w:rsidR="00FC36F2" w:rsidRPr="00415AA7" w:rsidRDefault="00FC36F2" w:rsidP="00FC36F2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10773" w:type="dxa"/>
        <w:tblInd w:w="-6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26"/>
        <w:gridCol w:w="584"/>
        <w:gridCol w:w="1843"/>
        <w:gridCol w:w="2559"/>
        <w:gridCol w:w="1535"/>
        <w:gridCol w:w="2426"/>
      </w:tblGrid>
      <w:tr w:rsidR="00FC36F2" w:rsidRPr="00415AA7" w:rsidTr="009C3B63">
        <w:trPr>
          <w:trHeight w:val="581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right="460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Broj protokola ugovornog tijela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Redni broj omotnice ponude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Naziv ponuditelja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left="-1090" w:firstLine="1090"/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Omotnica sa ponudom ispravno</w:t>
            </w:r>
          </w:p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left="-1090" w:firstLine="1090"/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zatvorena (zapečaćena ili potpisana</w:t>
            </w:r>
          </w:p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left="-730" w:firstLine="730"/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da/ne)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pStyle w:val="Bodytext0"/>
              <w:shd w:val="clear" w:color="auto" w:fill="auto"/>
              <w:spacing w:line="254" w:lineRule="exact"/>
              <w:ind w:right="380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Ponuđeni popust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left="-1090" w:firstLine="109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left="-1090" w:firstLine="1090"/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Ukupna cijena</w:t>
            </w:r>
          </w:p>
          <w:p w:rsidR="00FC36F2" w:rsidRPr="00415AA7" w:rsidRDefault="00FC36F2" w:rsidP="009C3B63">
            <w:pPr>
              <w:pStyle w:val="Bodytext0"/>
              <w:shd w:val="clear" w:color="auto" w:fill="auto"/>
              <w:spacing w:line="250" w:lineRule="exact"/>
              <w:ind w:left="-1090" w:firstLine="1090"/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ponude s popustom bez PDV-a</w:t>
            </w:r>
          </w:p>
        </w:tc>
      </w:tr>
      <w:tr w:rsidR="00FC36F2" w:rsidRPr="00415AA7" w:rsidTr="009C3B63">
        <w:trPr>
          <w:trHeight w:val="57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tabs>
                <w:tab w:val="left" w:pos="8460"/>
              </w:tabs>
              <w:spacing w:line="100" w:lineRule="atLeast"/>
              <w:jc w:val="both"/>
              <w:rPr>
                <w:rFonts w:ascii="Verdana" w:eastAsia="TimesNewRoman" w:hAnsi="Verdana" w:cs="Tahoma"/>
                <w:sz w:val="20"/>
                <w:szCs w:val="20"/>
              </w:rPr>
            </w:pPr>
            <w:r w:rsidRPr="00415AA7">
              <w:rPr>
                <w:rFonts w:ascii="Verdana" w:eastAsia="TimesNewRoman" w:hAnsi="Verdana" w:cs="Tahoma"/>
                <w:sz w:val="20"/>
                <w:szCs w:val="20"/>
              </w:rPr>
              <w:t>1.</w:t>
            </w:r>
            <w:r w:rsidR="008D2885">
              <w:rPr>
                <w:rFonts w:ascii="Verdana" w:eastAsia="TimesNewRoman" w:hAnsi="Verdana" w:cs="Tahoma"/>
                <w:sz w:val="20"/>
                <w:szCs w:val="20"/>
              </w:rPr>
              <w:t xml:space="preserve"> </w:t>
            </w:r>
            <w:r w:rsidR="00B838BC">
              <w:rPr>
                <w:rFonts w:ascii="Verdana" w:eastAsia="TimesNewRoman" w:hAnsi="Verdana" w:cs="Tahoma"/>
                <w:sz w:val="20"/>
                <w:szCs w:val="20"/>
                <w:u w:val="single"/>
              </w:rPr>
              <w:t>01-37-773/26</w:t>
            </w:r>
            <w:r>
              <w:rPr>
                <w:rFonts w:ascii="Verdana" w:eastAsia="TimesNewRoman" w:hAnsi="Verdana" w:cs="Tahom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tabs>
                <w:tab w:val="left" w:pos="8460"/>
              </w:tabs>
              <w:spacing w:line="100" w:lineRule="atLeast"/>
              <w:jc w:val="both"/>
              <w:rPr>
                <w:rFonts w:ascii="Verdana" w:eastAsia="TimesNewRoman" w:hAnsi="Verdana" w:cs="Tahoma"/>
                <w:sz w:val="20"/>
                <w:szCs w:val="20"/>
              </w:rPr>
            </w:pPr>
            <w:r w:rsidRPr="00415AA7">
              <w:rPr>
                <w:rFonts w:ascii="Verdana" w:eastAsia="TimesNewRoman" w:hAnsi="Verdana" w:cs="Tahoma"/>
                <w:sz w:val="20"/>
                <w:szCs w:val="20"/>
              </w:rPr>
              <w:t>Perišić d.o.o.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DA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 xml:space="preserve">        _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eastAsia="TimesNewRoman" w:hAnsi="Verdana" w:cs="Tahoma"/>
                <w:sz w:val="20"/>
                <w:szCs w:val="20"/>
              </w:rPr>
              <w:t xml:space="preserve">   </w:t>
            </w:r>
            <w:r w:rsidR="00B838BC">
              <w:rPr>
                <w:rFonts w:ascii="Verdana" w:eastAsia="TimesNewRoman" w:hAnsi="Verdana" w:cs="Tahoma"/>
                <w:sz w:val="20"/>
                <w:szCs w:val="20"/>
              </w:rPr>
              <w:t xml:space="preserve">17.542,20 </w:t>
            </w:r>
            <w:r w:rsidRPr="00415AA7">
              <w:rPr>
                <w:rFonts w:ascii="Verdana" w:hAnsi="Verdana"/>
                <w:sz w:val="20"/>
                <w:szCs w:val="20"/>
              </w:rPr>
              <w:t>KM</w:t>
            </w:r>
          </w:p>
          <w:p w:rsidR="00FC36F2" w:rsidRPr="00415AA7" w:rsidRDefault="00FC36F2" w:rsidP="009C3B63">
            <w:pPr>
              <w:tabs>
                <w:tab w:val="left" w:pos="8460"/>
              </w:tabs>
              <w:spacing w:line="100" w:lineRule="atLeast"/>
              <w:rPr>
                <w:rFonts w:ascii="Verdana" w:eastAsia="TimesNewRoman" w:hAnsi="Verdana" w:cs="Tahoma"/>
                <w:sz w:val="20"/>
                <w:szCs w:val="20"/>
              </w:rPr>
            </w:pPr>
          </w:p>
        </w:tc>
      </w:tr>
      <w:tr w:rsidR="00FC36F2" w:rsidRPr="00415AA7" w:rsidTr="009C3B63">
        <w:trPr>
          <w:trHeight w:val="55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tabs>
                <w:tab w:val="left" w:pos="8460"/>
              </w:tabs>
              <w:spacing w:line="100" w:lineRule="atLeast"/>
              <w:jc w:val="both"/>
              <w:rPr>
                <w:rFonts w:ascii="Verdana" w:eastAsia="TimesNewRoman" w:hAnsi="Verdana" w:cs="Tahoma"/>
                <w:sz w:val="20"/>
                <w:szCs w:val="20"/>
              </w:rPr>
            </w:pPr>
            <w:r w:rsidRPr="00415AA7">
              <w:rPr>
                <w:rFonts w:ascii="Verdana" w:eastAsia="TimesNewRoman" w:hAnsi="Verdana" w:cs="Tahoma"/>
                <w:sz w:val="20"/>
                <w:szCs w:val="20"/>
              </w:rPr>
              <w:t>2.</w:t>
            </w:r>
            <w:r>
              <w:rPr>
                <w:rFonts w:ascii="Verdana" w:eastAsia="TimesNewRoman" w:hAnsi="Verdana" w:cs="Tahoma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tabs>
                <w:tab w:val="left" w:pos="8460"/>
              </w:tabs>
              <w:spacing w:line="100" w:lineRule="atLeast"/>
              <w:jc w:val="both"/>
              <w:rPr>
                <w:rFonts w:ascii="Verdana" w:eastAsia="TimesNewRoman" w:hAnsi="Verdana" w:cs="Tahoma"/>
                <w:sz w:val="20"/>
                <w:szCs w:val="20"/>
              </w:rPr>
            </w:pPr>
            <w:r>
              <w:rPr>
                <w:rFonts w:ascii="Verdana" w:eastAsia="TimesNewRoman" w:hAnsi="Verdana" w:cs="Tahoma"/>
                <w:sz w:val="20"/>
                <w:szCs w:val="20"/>
              </w:rPr>
              <w:t xml:space="preserve"> -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6F2" w:rsidRPr="00415AA7" w:rsidRDefault="00FC36F2" w:rsidP="009C3B63">
            <w:pPr>
              <w:ind w:left="132" w:hanging="132"/>
              <w:rPr>
                <w:rFonts w:ascii="Verdana" w:hAnsi="Verdana"/>
                <w:sz w:val="20"/>
                <w:szCs w:val="20"/>
              </w:rPr>
            </w:pPr>
            <w:r w:rsidRPr="00415AA7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</w:p>
          <w:p w:rsidR="00FC36F2" w:rsidRPr="00415AA7" w:rsidRDefault="00FC36F2" w:rsidP="009C3B63">
            <w:pPr>
              <w:tabs>
                <w:tab w:val="left" w:pos="8460"/>
              </w:tabs>
              <w:spacing w:line="100" w:lineRule="atLeast"/>
              <w:ind w:left="-1090" w:firstLine="1090"/>
              <w:rPr>
                <w:rFonts w:ascii="Verdana" w:eastAsia="TimesNewRoman" w:hAnsi="Verdana" w:cs="Tahoma"/>
                <w:sz w:val="20"/>
                <w:szCs w:val="20"/>
              </w:rPr>
            </w:pPr>
            <w:r w:rsidRPr="00415AA7">
              <w:rPr>
                <w:rFonts w:ascii="Verdana" w:eastAsia="TimesNewRoman" w:hAnsi="Verdana" w:cs="Tahoma"/>
                <w:sz w:val="20"/>
                <w:szCs w:val="20"/>
              </w:rPr>
              <w:t xml:space="preserve"> </w:t>
            </w:r>
          </w:p>
        </w:tc>
      </w:tr>
    </w:tbl>
    <w:p w:rsidR="00FC36F2" w:rsidRPr="00415AA7" w:rsidRDefault="00FC36F2" w:rsidP="00FC36F2">
      <w:pPr>
        <w:spacing w:after="0"/>
        <w:rPr>
          <w:rFonts w:ascii="Verdana" w:hAnsi="Verdana"/>
          <w:sz w:val="20"/>
          <w:szCs w:val="20"/>
        </w:rPr>
      </w:pPr>
    </w:p>
    <w:p w:rsidR="00FC36F2" w:rsidRPr="00415AA7" w:rsidRDefault="00FC36F2" w:rsidP="00FC36F2">
      <w:pPr>
        <w:spacing w:after="0"/>
        <w:ind w:left="705"/>
        <w:rPr>
          <w:rFonts w:ascii="Verdana" w:hAnsi="Verdana"/>
          <w:sz w:val="20"/>
          <w:szCs w:val="20"/>
        </w:rPr>
      </w:pPr>
      <w:r w:rsidRPr="00415AA7">
        <w:rPr>
          <w:rFonts w:ascii="Verdana" w:hAnsi="Verdana"/>
          <w:sz w:val="20"/>
          <w:szCs w:val="20"/>
        </w:rPr>
        <w:t>Podkriterij za dodjelu ugovora j</w:t>
      </w:r>
      <w:r>
        <w:rPr>
          <w:rFonts w:ascii="Verdana" w:hAnsi="Verdana"/>
          <w:sz w:val="20"/>
          <w:szCs w:val="20"/>
        </w:rPr>
        <w:t xml:space="preserve">e udaljenost benzinske </w:t>
      </w:r>
      <w:r w:rsidRPr="00415AA7">
        <w:rPr>
          <w:rFonts w:ascii="Verdana" w:hAnsi="Verdana"/>
          <w:sz w:val="20"/>
          <w:szCs w:val="20"/>
        </w:rPr>
        <w:t xml:space="preserve">crpke tj. broj kilometara od benzinske crpke ponuđača do sjedišta ugovornog tijela. </w:t>
      </w:r>
    </w:p>
    <w:p w:rsidR="00FC36F2" w:rsidRPr="00415AA7" w:rsidRDefault="00FC36F2" w:rsidP="00FC36F2">
      <w:pPr>
        <w:spacing w:after="0"/>
        <w:ind w:left="705"/>
        <w:rPr>
          <w:rFonts w:ascii="Verdana" w:hAnsi="Verdana"/>
          <w:sz w:val="20"/>
          <w:szCs w:val="20"/>
        </w:rPr>
      </w:pPr>
    </w:p>
    <w:p w:rsidR="00FC36F2" w:rsidRPr="00415AA7" w:rsidRDefault="00FC36F2" w:rsidP="00FC36F2">
      <w:pPr>
        <w:spacing w:after="0"/>
        <w:ind w:left="705"/>
        <w:rPr>
          <w:rFonts w:ascii="Verdana" w:hAnsi="Verdana"/>
          <w:sz w:val="20"/>
          <w:szCs w:val="20"/>
        </w:rPr>
      </w:pPr>
      <w:r w:rsidRPr="00415AA7">
        <w:rPr>
          <w:rFonts w:ascii="Verdana" w:hAnsi="Verdana"/>
          <w:sz w:val="20"/>
          <w:szCs w:val="20"/>
        </w:rPr>
        <w:t>Uvidom u ponude utvrđeno je da su ponuditelji naveli sljedeće udaljenosti:</w:t>
      </w:r>
    </w:p>
    <w:p w:rsidR="00FC36F2" w:rsidRPr="00415AA7" w:rsidRDefault="00FC36F2" w:rsidP="00FC36F2">
      <w:pPr>
        <w:spacing w:after="0"/>
        <w:ind w:left="705"/>
        <w:rPr>
          <w:rFonts w:ascii="Verdana" w:hAnsi="Verdana"/>
          <w:sz w:val="20"/>
          <w:szCs w:val="20"/>
        </w:rPr>
      </w:pPr>
    </w:p>
    <w:p w:rsidR="00FC36F2" w:rsidRPr="009A16F3" w:rsidRDefault="00FC36F2" w:rsidP="00FC36F2">
      <w:pPr>
        <w:spacing w:after="0"/>
        <w:jc w:val="both"/>
        <w:rPr>
          <w:rFonts w:ascii="Verdana" w:eastAsia="TimesNewRoman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9A16F3">
        <w:rPr>
          <w:rFonts w:ascii="Verdana" w:hAnsi="Verdana"/>
          <w:sz w:val="20"/>
          <w:szCs w:val="20"/>
        </w:rPr>
        <w:t xml:space="preserve">. </w:t>
      </w:r>
      <w:r w:rsidRPr="009A16F3">
        <w:rPr>
          <w:rFonts w:ascii="Verdana" w:eastAsia="TimesNewRoman" w:hAnsi="Verdana" w:cs="Tahoma"/>
          <w:sz w:val="20"/>
          <w:szCs w:val="20"/>
        </w:rPr>
        <w:t xml:space="preserve">Perišić d.o.o. – navedena udaljenost </w:t>
      </w:r>
      <w:r w:rsidRPr="009A16F3">
        <w:rPr>
          <w:rFonts w:ascii="Verdana" w:eastAsia="TimesNewRoman" w:hAnsi="Verdana" w:cs="Tahoma"/>
          <w:b/>
          <w:sz w:val="20"/>
          <w:szCs w:val="20"/>
        </w:rPr>
        <w:t xml:space="preserve">– </w:t>
      </w:r>
      <w:r w:rsidRPr="009A16F3">
        <w:rPr>
          <w:rFonts w:ascii="Verdana" w:hAnsi="Verdana"/>
          <w:b/>
          <w:sz w:val="20"/>
          <w:szCs w:val="20"/>
        </w:rPr>
        <w:t>0,7 km</w:t>
      </w:r>
    </w:p>
    <w:p w:rsidR="00FC36F2" w:rsidRPr="00415AA7" w:rsidRDefault="00FC36F2" w:rsidP="00FC36F2">
      <w:pPr>
        <w:spacing w:after="0"/>
        <w:rPr>
          <w:rFonts w:ascii="Verdana" w:hAnsi="Verdana"/>
          <w:b/>
          <w:sz w:val="20"/>
          <w:szCs w:val="20"/>
        </w:rPr>
      </w:pPr>
    </w:p>
    <w:p w:rsidR="00FC36F2" w:rsidRPr="00415AA7" w:rsidRDefault="00FC36F2" w:rsidP="00FC36F2">
      <w:pPr>
        <w:jc w:val="both"/>
        <w:rPr>
          <w:rFonts w:ascii="Verdana" w:hAnsi="Verdana"/>
          <w:i/>
          <w:sz w:val="20"/>
          <w:szCs w:val="20"/>
        </w:rPr>
      </w:pPr>
      <w:r w:rsidRPr="00415AA7">
        <w:rPr>
          <w:rFonts w:ascii="Verdana" w:hAnsi="Verdana"/>
          <w:sz w:val="20"/>
          <w:szCs w:val="20"/>
        </w:rPr>
        <w:t xml:space="preserve">Sukladno Tenderskoj dokumentaciji za konkurentski zahtjev za dostavu ponuda za nabavu </w:t>
      </w:r>
      <w:r>
        <w:rPr>
          <w:rFonts w:ascii="Verdana" w:hAnsi="Verdana"/>
          <w:sz w:val="20"/>
          <w:szCs w:val="20"/>
        </w:rPr>
        <w:t>roba-goriva, članak 8.</w:t>
      </w:r>
      <w:r w:rsidRPr="00415AA7">
        <w:rPr>
          <w:rFonts w:ascii="Verdana" w:hAnsi="Verdana"/>
          <w:sz w:val="20"/>
          <w:szCs w:val="20"/>
        </w:rPr>
        <w:t xml:space="preserve"> Kriterij za dodjelu ugovora pod b) operativni t</w:t>
      </w:r>
      <w:r>
        <w:rPr>
          <w:rFonts w:ascii="Verdana" w:hAnsi="Verdana"/>
          <w:sz w:val="20"/>
          <w:szCs w:val="20"/>
        </w:rPr>
        <w:t>rošak preuzimanja robe stavak (7), citiram</w:t>
      </w:r>
      <w:r w:rsidRPr="00415AA7">
        <w:rPr>
          <w:rFonts w:ascii="Verdana" w:hAnsi="Verdana"/>
          <w:sz w:val="20"/>
          <w:szCs w:val="20"/>
        </w:rPr>
        <w:t xml:space="preserve">: </w:t>
      </w:r>
      <w:r w:rsidRPr="00415AA7">
        <w:rPr>
          <w:rFonts w:ascii="Verdana" w:hAnsi="Verdana"/>
          <w:i/>
          <w:sz w:val="20"/>
          <w:szCs w:val="20"/>
        </w:rPr>
        <w:t>Ugovorno tijelo ima pravo provjeriti navedenu udaljenost. Ukoliko udaljenost od provjere predstavnika Ugovornog tijela bude različita od navedene u Prilogu ponude, Ugovorno tijelo će izvršiti ispravku i ista će biti mjerodavna za bodovanje.</w:t>
      </w:r>
    </w:p>
    <w:p w:rsidR="00FC36F2" w:rsidRPr="00415AA7" w:rsidRDefault="00FC36F2" w:rsidP="00FC36F2">
      <w:pPr>
        <w:pStyle w:val="Tijeloteksta"/>
        <w:jc w:val="both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Uvidom u priloženu dokumentaciju i provjerom sadržaja i dokumentaci</w:t>
      </w:r>
      <w:r>
        <w:rPr>
          <w:rFonts w:ascii="Verdana" w:hAnsi="Verdana" w:cs="Arial"/>
          <w:sz w:val="20"/>
          <w:szCs w:val="20"/>
        </w:rPr>
        <w:t>je, Povjerenstvo je utvrdilo sl</w:t>
      </w:r>
      <w:r w:rsidRPr="00415AA7">
        <w:rPr>
          <w:rFonts w:ascii="Verdana" w:hAnsi="Verdana" w:cs="Arial"/>
          <w:sz w:val="20"/>
          <w:szCs w:val="20"/>
        </w:rPr>
        <w:t>jedeće:</w:t>
      </w:r>
    </w:p>
    <w:p w:rsidR="00FC36F2" w:rsidRPr="00415AA7" w:rsidRDefault="00FC36F2" w:rsidP="00FC36F2">
      <w:pPr>
        <w:pStyle w:val="Odlomakpopisa"/>
        <w:spacing w:after="0" w:line="240" w:lineRule="auto"/>
        <w:ind w:left="120" w:hanging="120"/>
        <w:rPr>
          <w:rFonts w:ascii="Verdana" w:hAnsi="Verdana" w:cs="Arial"/>
          <w:b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- Tijekom postupka pregleda i ocjene ponuda nije primijenjen institut pojašnjenja u skladu sa člankom 68.</w:t>
      </w:r>
      <w:r>
        <w:rPr>
          <w:rFonts w:ascii="Verdana" w:hAnsi="Verdana" w:cs="Arial"/>
          <w:sz w:val="20"/>
          <w:szCs w:val="20"/>
        </w:rPr>
        <w:t xml:space="preserve"> </w:t>
      </w:r>
      <w:r w:rsidRPr="00415AA7">
        <w:rPr>
          <w:rFonts w:ascii="Verdana" w:hAnsi="Verdana" w:cs="Arial"/>
          <w:sz w:val="20"/>
          <w:szCs w:val="20"/>
        </w:rPr>
        <w:t>stavak (3) Zakona.</w:t>
      </w:r>
    </w:p>
    <w:p w:rsidR="00FC36F2" w:rsidRPr="00415AA7" w:rsidRDefault="00FC36F2" w:rsidP="00FC36F2">
      <w:pPr>
        <w:pStyle w:val="Odlomakpopisa"/>
        <w:spacing w:after="0" w:line="240" w:lineRule="auto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- Nije bilo razloga za isključenje ponuditelja zbog neispunjavanja uvjeta za kvalifikaciju.</w:t>
      </w:r>
    </w:p>
    <w:p w:rsidR="00FC36F2" w:rsidRPr="00415AA7" w:rsidRDefault="00FC36F2" w:rsidP="00FC36F2">
      <w:pPr>
        <w:pStyle w:val="Odlomakpopisa"/>
        <w:spacing w:after="0" w:line="240" w:lineRule="auto"/>
        <w:ind w:left="120" w:hanging="120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- Nije bilo razloga za isključenje ponuditelja zbog nedostatka dokaza profesionalne i tehničke sposobnosti.</w:t>
      </w:r>
    </w:p>
    <w:p w:rsidR="00FC36F2" w:rsidRPr="00415AA7" w:rsidRDefault="00FC36F2" w:rsidP="00FC36F2">
      <w:pPr>
        <w:pStyle w:val="Odlomakpopisa"/>
        <w:spacing w:after="0" w:line="240" w:lineRule="auto"/>
        <w:ind w:left="120" w:hanging="120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- Nije bilo razloga za isključenje ponuditelja zbog nedostatka sadržaja ponude.</w:t>
      </w:r>
    </w:p>
    <w:p w:rsidR="00FC36F2" w:rsidRPr="00415AA7" w:rsidRDefault="00FC36F2" w:rsidP="00FC36F2">
      <w:pPr>
        <w:pStyle w:val="Odlomakpopisa"/>
        <w:spacing w:after="0" w:line="240" w:lineRule="auto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- Nije bilo podataka o ispravkama.</w:t>
      </w:r>
    </w:p>
    <w:p w:rsidR="00FC36F2" w:rsidRPr="00415AA7" w:rsidRDefault="00FC36F2" w:rsidP="00FC36F2">
      <w:pPr>
        <w:pStyle w:val="Odlomakpopisa"/>
        <w:spacing w:after="0" w:line="240" w:lineRule="auto"/>
        <w:ind w:left="120" w:hanging="120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- Nije bilo razloga za isključenje ponuditelja zbog nedostatka priloga ponude.</w:t>
      </w:r>
    </w:p>
    <w:p w:rsidR="00FC36F2" w:rsidRPr="00415AA7" w:rsidRDefault="00FC36F2" w:rsidP="00FC36F2">
      <w:pPr>
        <w:pStyle w:val="Odlomakpopisa"/>
        <w:spacing w:after="0" w:line="240" w:lineRule="auto"/>
        <w:ind w:left="120" w:hanging="120"/>
        <w:rPr>
          <w:rFonts w:ascii="Verdana" w:hAnsi="Verdana" w:cs="Arial"/>
          <w:sz w:val="20"/>
          <w:szCs w:val="20"/>
        </w:rPr>
      </w:pPr>
    </w:p>
    <w:p w:rsidR="00FC36F2" w:rsidRPr="00415AA7" w:rsidRDefault="00FC36F2" w:rsidP="00FC36F2">
      <w:pPr>
        <w:pStyle w:val="Tijeloteksta"/>
        <w:jc w:val="both"/>
        <w:rPr>
          <w:rFonts w:ascii="Verdana" w:hAnsi="Verdana" w:cs="Arial"/>
          <w:kern w:val="2"/>
          <w:sz w:val="20"/>
          <w:szCs w:val="20"/>
          <w:lang w:eastAsia="ar-SA"/>
        </w:rPr>
      </w:pPr>
    </w:p>
    <w:p w:rsidR="00FC36F2" w:rsidRPr="00415AA7" w:rsidRDefault="00FC36F2" w:rsidP="00FC36F2">
      <w:pPr>
        <w:pStyle w:val="Tijeloteksta"/>
        <w:jc w:val="both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kern w:val="2"/>
          <w:sz w:val="20"/>
          <w:szCs w:val="20"/>
          <w:lang w:eastAsia="ar-SA"/>
        </w:rPr>
        <w:t>Prema naprijed navedenom,</w:t>
      </w:r>
      <w:r w:rsidRPr="00415AA7">
        <w:rPr>
          <w:rFonts w:ascii="Verdana" w:hAnsi="Verdana" w:cs="Arial"/>
          <w:b/>
          <w:kern w:val="2"/>
          <w:sz w:val="20"/>
          <w:szCs w:val="20"/>
          <w:lang w:eastAsia="ar-SA"/>
        </w:rPr>
        <w:t xml:space="preserve"> </w:t>
      </w:r>
      <w:r w:rsidRPr="00415AA7">
        <w:rPr>
          <w:rFonts w:ascii="Verdana" w:hAnsi="Verdana" w:cs="Arial"/>
          <w:sz w:val="20"/>
          <w:szCs w:val="20"/>
        </w:rPr>
        <w:t>Po</w:t>
      </w:r>
      <w:r>
        <w:rPr>
          <w:rFonts w:ascii="Verdana" w:hAnsi="Verdana" w:cs="Arial"/>
          <w:sz w:val="20"/>
          <w:szCs w:val="20"/>
        </w:rPr>
        <w:t>vjerenstvo utvrđuje da pristigla ponuda ispunjava</w:t>
      </w:r>
      <w:r w:rsidRPr="00415AA7">
        <w:rPr>
          <w:rFonts w:ascii="Verdana" w:hAnsi="Verdana" w:cs="Arial"/>
          <w:sz w:val="20"/>
          <w:szCs w:val="20"/>
        </w:rPr>
        <w:t xml:space="preserve"> formalno pravne i tehničke uvjete, odnosno zahtjeve Ugovornog tijela.</w:t>
      </w:r>
    </w:p>
    <w:p w:rsidR="00FC36F2" w:rsidRPr="00415AA7" w:rsidRDefault="00FC36F2" w:rsidP="00FC36F2">
      <w:pPr>
        <w:jc w:val="both"/>
        <w:rPr>
          <w:rFonts w:ascii="Arial" w:hAnsi="Arial" w:cs="Arial"/>
        </w:rPr>
      </w:pPr>
    </w:p>
    <w:p w:rsidR="00FC36F2" w:rsidRPr="009A16F3" w:rsidRDefault="00FC36F2" w:rsidP="00FC36F2">
      <w:pPr>
        <w:jc w:val="both"/>
        <w:rPr>
          <w:rFonts w:ascii="Verdana" w:hAnsi="Verdana" w:cs="Arial"/>
          <w:sz w:val="20"/>
          <w:szCs w:val="20"/>
        </w:rPr>
      </w:pPr>
      <w:r w:rsidRPr="009A16F3">
        <w:rPr>
          <w:rFonts w:ascii="Verdana" w:hAnsi="Verdana" w:cs="Arial"/>
          <w:sz w:val="20"/>
          <w:szCs w:val="20"/>
        </w:rPr>
        <w:lastRenderedPageBreak/>
        <w:t>Povjerenstvo je sukladno tenderskoj dokumentaciji trebalo bodovati prihvatljive ponude koje ispunjavaju formalno pravne i tehničke uvjete po kriteriju ekonomski najpovoljnije ponude sa sljedećim podkriterijima: cijena - sudjelovanje 90 % i operativni troškovi - sudjelovanje 10%, sukladno Tenderskoj dokumentaciji:</w:t>
      </w:r>
    </w:p>
    <w:p w:rsidR="00FC36F2" w:rsidRPr="00775DA0" w:rsidRDefault="00FC36F2" w:rsidP="00FC36F2">
      <w:pPr>
        <w:jc w:val="both"/>
        <w:rPr>
          <w:rFonts w:ascii="Verdana" w:hAnsi="Verdana" w:cs="Arial"/>
          <w:sz w:val="20"/>
          <w:szCs w:val="20"/>
        </w:rPr>
      </w:pPr>
      <w:r w:rsidRPr="00775DA0">
        <w:rPr>
          <w:rFonts w:ascii="Verdana" w:hAnsi="Verdana" w:cs="Arial"/>
          <w:sz w:val="20"/>
          <w:szCs w:val="20"/>
        </w:rPr>
        <w:t xml:space="preserve">Po utvrđenim kriterijima </w:t>
      </w:r>
      <w:r w:rsidRPr="00775DA0">
        <w:rPr>
          <w:rFonts w:ascii="Verdana" w:hAnsi="Verdana" w:cs="Arial"/>
          <w:b/>
          <w:sz w:val="20"/>
          <w:szCs w:val="20"/>
        </w:rPr>
        <w:t xml:space="preserve">ekonomski </w:t>
      </w:r>
      <w:r>
        <w:rPr>
          <w:rFonts w:ascii="Verdana" w:hAnsi="Verdana" w:cs="Arial"/>
          <w:b/>
          <w:sz w:val="20"/>
          <w:szCs w:val="20"/>
        </w:rPr>
        <w:t xml:space="preserve">je </w:t>
      </w:r>
      <w:r w:rsidRPr="00775DA0">
        <w:rPr>
          <w:rFonts w:ascii="Verdana" w:hAnsi="Verdana" w:cs="Arial"/>
          <w:b/>
          <w:sz w:val="20"/>
          <w:szCs w:val="20"/>
        </w:rPr>
        <w:t xml:space="preserve">najpovoljnija </w:t>
      </w:r>
      <w:r w:rsidRPr="00775DA0">
        <w:rPr>
          <w:rFonts w:ascii="Verdana" w:hAnsi="Verdana" w:cs="Arial"/>
          <w:sz w:val="20"/>
          <w:szCs w:val="20"/>
        </w:rPr>
        <w:t xml:space="preserve">ponuda sa podkriterijima u smislu a) cijena – sudjelovanje 90 % i b) operativni troškovi – sudjelovanje 10 %. Bodovi se dodjeljuju po sljedećoj formuli: </w:t>
      </w:r>
    </w:p>
    <w:p w:rsidR="00FC36F2" w:rsidRPr="00415AA7" w:rsidRDefault="00FC36F2" w:rsidP="00FC36F2">
      <w:pPr>
        <w:spacing w:line="241" w:lineRule="auto"/>
        <w:ind w:right="420"/>
        <w:jc w:val="both"/>
        <w:rPr>
          <w:rFonts w:ascii="Verdana" w:hAnsi="Verdana" w:cs="Arial"/>
          <w:sz w:val="20"/>
          <w:szCs w:val="20"/>
        </w:rPr>
      </w:pPr>
      <w:r w:rsidRPr="00415AA7">
        <w:rPr>
          <w:rFonts w:ascii="Verdana" w:hAnsi="Verdana" w:cs="Arial"/>
          <w:sz w:val="20"/>
          <w:szCs w:val="20"/>
        </w:rPr>
        <w:t>T = C + OT, a na temelju utvrđenih podkriterija u tenderskoj dokumentaciji, pri čemu je T – ukupan broj bodova, C – broj bodova koji je dobio ponuditelj za ponuđenu cijenu, OT- broj bodova koji će se dodijeliti ponuditelju za operativne troškove pribavljanja robe, te je u skladu sa gore navedenim utvrdilo rang</w:t>
      </w:r>
      <w:r>
        <w:rPr>
          <w:rFonts w:ascii="Verdana" w:hAnsi="Verdana" w:cs="Arial"/>
          <w:sz w:val="20"/>
          <w:szCs w:val="20"/>
        </w:rPr>
        <w:t xml:space="preserve"> </w:t>
      </w:r>
      <w:r w:rsidRPr="00415AA7">
        <w:rPr>
          <w:rFonts w:ascii="Verdana" w:hAnsi="Verdana" w:cs="Arial"/>
          <w:sz w:val="20"/>
          <w:szCs w:val="20"/>
        </w:rPr>
        <w:t>- listu počevši od najuspješnije ka najmanje uspješnoj, za javnu nabavu roba (konkurentski postupak) - nabava i sukcesivna isporuka goriva za službena vozila za potrebe ugovornog tijela.</w:t>
      </w:r>
    </w:p>
    <w:p w:rsidR="00FC36F2" w:rsidRDefault="00FC36F2" w:rsidP="00FC36F2">
      <w:pPr>
        <w:rPr>
          <w:rFonts w:ascii="Verdana" w:hAnsi="Verdana" w:cs="Arial"/>
          <w:sz w:val="20"/>
          <w:szCs w:val="20"/>
        </w:rPr>
      </w:pPr>
    </w:p>
    <w:p w:rsidR="00FC36F2" w:rsidRPr="005254E5" w:rsidRDefault="00FC36F2" w:rsidP="00FC36F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 temelju navedenog, uzevši u obzir da je pristigla smo jedna ponuda, </w:t>
      </w:r>
      <w:r w:rsidRPr="00415AA7">
        <w:rPr>
          <w:rFonts w:ascii="Verdana" w:hAnsi="Verdana" w:cs="Arial"/>
          <w:sz w:val="20"/>
          <w:szCs w:val="20"/>
        </w:rPr>
        <w:t xml:space="preserve"> Povjerenstvo je </w:t>
      </w:r>
      <w:r>
        <w:rPr>
          <w:rFonts w:ascii="Verdana" w:hAnsi="Verdana" w:cs="Arial"/>
          <w:sz w:val="20"/>
          <w:szCs w:val="20"/>
        </w:rPr>
        <w:t>ponuđaču dodijelilo 100%</w:t>
      </w:r>
      <w:r w:rsidRPr="00415AA7">
        <w:rPr>
          <w:rFonts w:ascii="Verdana" w:hAnsi="Verdana" w:cs="Arial"/>
          <w:sz w:val="20"/>
          <w:szCs w:val="20"/>
        </w:rPr>
        <w:t xml:space="preserve"> bodova:</w:t>
      </w:r>
    </w:p>
    <w:p w:rsidR="00FC36F2" w:rsidRPr="00415AA7" w:rsidRDefault="00FC36F2" w:rsidP="00FC36F2">
      <w:pPr>
        <w:pStyle w:val="Tijeloteksta"/>
        <w:spacing w:after="0"/>
        <w:jc w:val="both"/>
        <w:rPr>
          <w:rFonts w:ascii="Verdana" w:hAnsi="Verdana" w:cs="Arial"/>
          <w:sz w:val="20"/>
          <w:szCs w:val="20"/>
          <w:lang w:val="bs-Latn-BA"/>
        </w:rPr>
      </w:pPr>
    </w:p>
    <w:p w:rsidR="008A2171" w:rsidRPr="00FC36F2" w:rsidRDefault="00FC36F2" w:rsidP="00FC36F2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20"/>
          <w:szCs w:val="20"/>
          <w:lang w:val="bs-Latn-BA"/>
        </w:rPr>
        <w:t xml:space="preserve">Ocjenjujući navedeno </w:t>
      </w:r>
      <w:r w:rsidRPr="00415AA7">
        <w:rPr>
          <w:rFonts w:ascii="Verdana" w:hAnsi="Verdana" w:cs="Arial"/>
          <w:sz w:val="20"/>
          <w:szCs w:val="20"/>
          <w:lang w:val="bs-Latn-BA"/>
        </w:rPr>
        <w:t>i kriterij za vrednovanje ponuda, Povjerenstvo daje Preporuku ravnatelju Zavoda da donese Odluku o dodjeli ugovora ponuditelju</w:t>
      </w:r>
      <w:r w:rsidRPr="00415AA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„</w:t>
      </w:r>
      <w:r w:rsidRPr="00415AA7">
        <w:rPr>
          <w:rFonts w:ascii="Verdana" w:eastAsia="TimesNewRoman" w:hAnsi="Verdana" w:cs="Tahoma"/>
          <w:b/>
          <w:sz w:val="20"/>
          <w:szCs w:val="20"/>
        </w:rPr>
        <w:t>Perišić d.o.o. Grude“</w:t>
      </w:r>
      <w:r w:rsidRPr="00415AA7">
        <w:rPr>
          <w:rFonts w:ascii="Verdana" w:eastAsia="TimesNewRoman" w:hAnsi="Verdana" w:cs="Tahoma"/>
          <w:sz w:val="20"/>
          <w:szCs w:val="20"/>
        </w:rPr>
        <w:t xml:space="preserve"> </w:t>
      </w:r>
      <w:r w:rsidRPr="00415AA7">
        <w:rPr>
          <w:rFonts w:ascii="Verdana" w:hAnsi="Verdana" w:cs="Arial"/>
          <w:sz w:val="20"/>
          <w:szCs w:val="20"/>
          <w:lang w:val="bs-Latn-BA"/>
        </w:rPr>
        <w:t xml:space="preserve">kao </w:t>
      </w:r>
      <w:r>
        <w:rPr>
          <w:rFonts w:ascii="Verdana" w:hAnsi="Verdana" w:cs="Arial"/>
          <w:sz w:val="20"/>
          <w:szCs w:val="20"/>
          <w:lang w:val="bs-Latn-BA"/>
        </w:rPr>
        <w:t xml:space="preserve">najpovoljnjije </w:t>
      </w:r>
      <w:r w:rsidRPr="00415AA7">
        <w:rPr>
          <w:rFonts w:ascii="Verdana" w:hAnsi="Verdana" w:cs="Arial"/>
          <w:sz w:val="20"/>
          <w:szCs w:val="20"/>
        </w:rPr>
        <w:t>koji je ponudio u svojoj ponudi broj:</w:t>
      </w:r>
      <w:r w:rsidRPr="00415AA7">
        <w:rPr>
          <w:rFonts w:ascii="Verdana" w:eastAsia="TimesNewRoman" w:hAnsi="Verdana" w:cs="Tahoma"/>
          <w:sz w:val="20"/>
          <w:szCs w:val="20"/>
          <w:u w:val="single"/>
        </w:rPr>
        <w:t xml:space="preserve"> 01-3</w:t>
      </w:r>
      <w:r w:rsidR="00B838BC">
        <w:rPr>
          <w:rFonts w:ascii="Verdana" w:eastAsia="TimesNewRoman" w:hAnsi="Verdana" w:cs="Tahoma"/>
          <w:sz w:val="20"/>
          <w:szCs w:val="20"/>
          <w:u w:val="single"/>
        </w:rPr>
        <w:t>7-773/26</w:t>
      </w:r>
      <w:r w:rsidR="00EE6DBA">
        <w:rPr>
          <w:rFonts w:ascii="Verdana" w:eastAsia="TimesNewRoman" w:hAnsi="Verdana" w:cs="Tahoma"/>
          <w:sz w:val="20"/>
          <w:szCs w:val="20"/>
        </w:rPr>
        <w:t xml:space="preserve">. </w:t>
      </w:r>
      <w:r w:rsidRPr="00EE6DBA">
        <w:rPr>
          <w:rFonts w:ascii="Verdana" w:hAnsi="Verdana" w:cs="Arial"/>
          <w:sz w:val="20"/>
          <w:szCs w:val="20"/>
        </w:rPr>
        <w:t>Navedenom</w:t>
      </w:r>
      <w:r>
        <w:rPr>
          <w:rFonts w:ascii="Verdana" w:hAnsi="Verdana" w:cs="Arial"/>
          <w:sz w:val="20"/>
          <w:szCs w:val="20"/>
        </w:rPr>
        <w:t xml:space="preserve"> ponuditelju </w:t>
      </w:r>
      <w:r w:rsidRPr="00415AA7">
        <w:rPr>
          <w:rFonts w:ascii="Verdana" w:hAnsi="Verdana" w:cs="Arial"/>
          <w:sz w:val="20"/>
          <w:szCs w:val="20"/>
        </w:rPr>
        <w:t xml:space="preserve">pripada ukupno zbrojno </w:t>
      </w:r>
      <w:r w:rsidRPr="00415AA7">
        <w:rPr>
          <w:rFonts w:ascii="Verdana" w:hAnsi="Verdana" w:cs="Arial"/>
          <w:i/>
          <w:sz w:val="20"/>
          <w:szCs w:val="20"/>
        </w:rPr>
        <w:t xml:space="preserve">100 bodova (Cijena 90 bodova, </w:t>
      </w:r>
      <w:r w:rsidRPr="00406D99">
        <w:rPr>
          <w:rFonts w:ascii="Verdana" w:hAnsi="Verdana" w:cs="Arial"/>
          <w:i/>
          <w:sz w:val="20"/>
          <w:szCs w:val="20"/>
        </w:rPr>
        <w:t xml:space="preserve">Operativni trošak 10,00 bodova), odnosno </w:t>
      </w:r>
      <w:r w:rsidRPr="00406D99">
        <w:rPr>
          <w:rFonts w:ascii="Verdana" w:hAnsi="Verdana" w:cs="Arial"/>
          <w:i/>
          <w:sz w:val="20"/>
          <w:szCs w:val="20"/>
          <w:lang w:val="bs-Latn-BA"/>
        </w:rPr>
        <w:t>sa cijenom od</w:t>
      </w:r>
      <w:r w:rsidRPr="00406D99">
        <w:rPr>
          <w:rFonts w:ascii="Verdana" w:hAnsi="Verdana" w:cs="Arial"/>
          <w:b/>
          <w:bCs/>
          <w:i/>
          <w:sz w:val="20"/>
          <w:szCs w:val="20"/>
          <w:lang w:val="bs-Latn-BA"/>
        </w:rPr>
        <w:t xml:space="preserve"> </w:t>
      </w:r>
      <w:r w:rsidR="00B838BC">
        <w:rPr>
          <w:rFonts w:ascii="Verdana" w:eastAsia="TimesNewRoman" w:hAnsi="Verdana" w:cs="Tahoma"/>
          <w:sz w:val="20"/>
          <w:szCs w:val="20"/>
        </w:rPr>
        <w:t xml:space="preserve">17.542,20 </w:t>
      </w:r>
      <w:r w:rsidRPr="00265E5C">
        <w:rPr>
          <w:rFonts w:ascii="Verdana" w:hAnsi="Verdana" w:cs="Arial"/>
          <w:b/>
          <w:i/>
          <w:sz w:val="20"/>
          <w:szCs w:val="20"/>
        </w:rPr>
        <w:t>KM,</w:t>
      </w:r>
      <w:r w:rsidRPr="00406D99">
        <w:rPr>
          <w:rFonts w:ascii="Verdana" w:hAnsi="Verdana" w:cs="Arial"/>
          <w:b/>
          <w:i/>
          <w:sz w:val="20"/>
          <w:szCs w:val="20"/>
        </w:rPr>
        <w:t xml:space="preserve"> </w:t>
      </w:r>
      <w:r w:rsidRPr="00406D99">
        <w:rPr>
          <w:rFonts w:ascii="Verdana" w:hAnsi="Verdana" w:cs="Arial"/>
          <w:i/>
          <w:sz w:val="20"/>
          <w:szCs w:val="20"/>
        </w:rPr>
        <w:t xml:space="preserve"> bez </w:t>
      </w:r>
      <w:r w:rsidRPr="00406D99">
        <w:rPr>
          <w:rFonts w:ascii="Verdana" w:hAnsi="Verdana" w:cs="Arial"/>
          <w:b/>
          <w:i/>
          <w:sz w:val="20"/>
          <w:szCs w:val="20"/>
        </w:rPr>
        <w:t>PDV-a</w:t>
      </w:r>
      <w:r w:rsidRPr="00406D99">
        <w:rPr>
          <w:rFonts w:ascii="Verdana" w:hAnsi="Verdana" w:cs="Arial"/>
          <w:i/>
          <w:sz w:val="20"/>
          <w:szCs w:val="20"/>
        </w:rPr>
        <w:t xml:space="preserve"> po kriteriju „ekonomski najpovoljnija ponuda''.</w:t>
      </w:r>
    </w:p>
    <w:p w:rsidR="0021283C" w:rsidRPr="000C14A8" w:rsidRDefault="0021283C" w:rsidP="000A6D7C">
      <w:pPr>
        <w:pStyle w:val="Odlomakpopisa3"/>
        <w:tabs>
          <w:tab w:val="left" w:pos="8460"/>
        </w:tabs>
        <w:spacing w:after="0" w:line="100" w:lineRule="atLeast"/>
        <w:jc w:val="both"/>
        <w:rPr>
          <w:rFonts w:ascii="Verdana" w:hAnsi="Verdana"/>
          <w:color w:val="FF0000"/>
          <w:sz w:val="20"/>
          <w:szCs w:val="20"/>
        </w:rPr>
      </w:pPr>
    </w:p>
    <w:p w:rsidR="00132413" w:rsidRDefault="009128C1" w:rsidP="000A6D7C">
      <w:p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132413">
        <w:rPr>
          <w:rFonts w:ascii="Verdana" w:hAnsi="Verdana"/>
          <w:sz w:val="20"/>
          <w:szCs w:val="20"/>
        </w:rPr>
        <w:t>Sukladno navedenom,</w:t>
      </w:r>
      <w:r w:rsidR="00234A1B" w:rsidRPr="00132413">
        <w:rPr>
          <w:rFonts w:ascii="Verdana" w:hAnsi="Verdana"/>
          <w:sz w:val="20"/>
          <w:szCs w:val="20"/>
        </w:rPr>
        <w:t xml:space="preserve"> </w:t>
      </w:r>
      <w:r w:rsidRPr="00132413">
        <w:rPr>
          <w:rFonts w:ascii="Verdana" w:hAnsi="Verdana"/>
          <w:sz w:val="20"/>
          <w:szCs w:val="20"/>
        </w:rPr>
        <w:t>a primjenjujući u dokumentaciji utvrđen</w:t>
      </w:r>
      <w:r w:rsidR="00282D93" w:rsidRPr="00132413">
        <w:rPr>
          <w:rFonts w:ascii="Verdana" w:hAnsi="Verdana"/>
          <w:sz w:val="20"/>
          <w:szCs w:val="20"/>
        </w:rPr>
        <w:t>i</w:t>
      </w:r>
      <w:r w:rsidRPr="00132413">
        <w:rPr>
          <w:rFonts w:ascii="Verdana" w:hAnsi="Verdana"/>
          <w:sz w:val="20"/>
          <w:szCs w:val="20"/>
        </w:rPr>
        <w:t xml:space="preserve"> kriterij</w:t>
      </w:r>
      <w:r w:rsidR="00577D4A" w:rsidRPr="00132413">
        <w:rPr>
          <w:rFonts w:ascii="Verdana" w:hAnsi="Verdana"/>
          <w:sz w:val="20"/>
          <w:szCs w:val="20"/>
        </w:rPr>
        <w:t xml:space="preserve"> za odabir najpovoljnije ponude, </w:t>
      </w:r>
      <w:r w:rsidRPr="00132413">
        <w:rPr>
          <w:rFonts w:ascii="Verdana" w:hAnsi="Verdana"/>
          <w:sz w:val="20"/>
          <w:szCs w:val="20"/>
        </w:rPr>
        <w:t xml:space="preserve">odlučeno je kao u izreci ove </w:t>
      </w:r>
      <w:r w:rsidR="00DA0EE9" w:rsidRPr="00132413">
        <w:rPr>
          <w:rFonts w:ascii="Verdana" w:hAnsi="Verdana"/>
          <w:sz w:val="20"/>
          <w:szCs w:val="20"/>
        </w:rPr>
        <w:t>O</w:t>
      </w:r>
      <w:r w:rsidRPr="00132413">
        <w:rPr>
          <w:rFonts w:ascii="Verdana" w:hAnsi="Verdana"/>
          <w:sz w:val="20"/>
          <w:szCs w:val="20"/>
        </w:rPr>
        <w:t>dluke.</w:t>
      </w:r>
    </w:p>
    <w:p w:rsidR="00AB420F" w:rsidRDefault="00AB420F" w:rsidP="000A6D7C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9128C1" w:rsidRPr="00132413" w:rsidRDefault="009128C1" w:rsidP="000A6D7C">
      <w:p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234A1B">
        <w:rPr>
          <w:rFonts w:ascii="Verdana" w:hAnsi="Verdana"/>
          <w:b/>
          <w:sz w:val="20"/>
          <w:szCs w:val="20"/>
        </w:rPr>
        <w:t>Uputa o pravnom lijeku:</w:t>
      </w:r>
    </w:p>
    <w:p w:rsidR="009128C1" w:rsidRPr="00234A1B" w:rsidRDefault="009128C1" w:rsidP="000A6D7C">
      <w:pPr>
        <w:jc w:val="both"/>
        <w:rPr>
          <w:rFonts w:ascii="Verdana" w:hAnsi="Verdana"/>
          <w:sz w:val="20"/>
          <w:szCs w:val="20"/>
        </w:rPr>
      </w:pPr>
      <w:r w:rsidRPr="00234A1B">
        <w:rPr>
          <w:rFonts w:ascii="Verdana" w:hAnsi="Verdana"/>
          <w:sz w:val="20"/>
          <w:szCs w:val="20"/>
        </w:rPr>
        <w:t xml:space="preserve">Protiv ove </w:t>
      </w:r>
      <w:r w:rsidR="00577D4A">
        <w:rPr>
          <w:rFonts w:ascii="Verdana" w:hAnsi="Verdana"/>
          <w:sz w:val="20"/>
          <w:szCs w:val="20"/>
        </w:rPr>
        <w:t>O</w:t>
      </w:r>
      <w:r w:rsidRPr="00234A1B">
        <w:rPr>
          <w:rFonts w:ascii="Verdana" w:hAnsi="Verdana"/>
          <w:sz w:val="20"/>
          <w:szCs w:val="20"/>
        </w:rPr>
        <w:t>dluke može se uložiti žalba Ugovornom tijelu sukladno članku 101.</w:t>
      </w:r>
      <w:r w:rsidR="002D1F6A">
        <w:rPr>
          <w:rFonts w:ascii="Verdana" w:hAnsi="Verdana"/>
          <w:sz w:val="20"/>
          <w:szCs w:val="20"/>
        </w:rPr>
        <w:t xml:space="preserve"> </w:t>
      </w:r>
      <w:r w:rsidRPr="00234A1B">
        <w:rPr>
          <w:rFonts w:ascii="Verdana" w:hAnsi="Verdana"/>
          <w:sz w:val="20"/>
          <w:szCs w:val="20"/>
        </w:rPr>
        <w:t>Zakona o javnim  nabavama BiH (</w:t>
      </w:r>
      <w:r w:rsidR="002D1F6A">
        <w:rPr>
          <w:rFonts w:ascii="Verdana" w:hAnsi="Verdana"/>
          <w:sz w:val="20"/>
          <w:szCs w:val="20"/>
        </w:rPr>
        <w:t>„</w:t>
      </w:r>
      <w:r w:rsidR="00392BF0">
        <w:rPr>
          <w:rFonts w:ascii="Verdana" w:hAnsi="Verdana"/>
          <w:sz w:val="20"/>
          <w:szCs w:val="20"/>
        </w:rPr>
        <w:t>Službeni glasnik BiH</w:t>
      </w:r>
      <w:r w:rsidR="002D1F6A">
        <w:rPr>
          <w:rFonts w:ascii="Verdana" w:hAnsi="Verdana"/>
          <w:sz w:val="20"/>
          <w:szCs w:val="20"/>
        </w:rPr>
        <w:t xml:space="preserve">“ broj: </w:t>
      </w:r>
      <w:r w:rsidR="00392BF0">
        <w:rPr>
          <w:rFonts w:ascii="Verdana" w:hAnsi="Verdana"/>
          <w:sz w:val="20"/>
          <w:szCs w:val="20"/>
        </w:rPr>
        <w:t>39/14</w:t>
      </w:r>
      <w:r w:rsidR="00B838BC">
        <w:rPr>
          <w:rFonts w:ascii="Verdana" w:hAnsi="Verdana"/>
          <w:sz w:val="20"/>
          <w:szCs w:val="20"/>
        </w:rPr>
        <w:t>,</w:t>
      </w:r>
      <w:r w:rsidR="00B838BC" w:rsidRPr="00B838BC">
        <w:rPr>
          <w:rFonts w:ascii="Verdana" w:hAnsi="Verdana"/>
          <w:sz w:val="20"/>
          <w:szCs w:val="20"/>
        </w:rPr>
        <w:t xml:space="preserve"> </w:t>
      </w:r>
      <w:r w:rsidR="00B838BC">
        <w:rPr>
          <w:rFonts w:ascii="Verdana" w:hAnsi="Verdana"/>
          <w:sz w:val="20"/>
          <w:szCs w:val="20"/>
        </w:rPr>
        <w:t>59/22, 50/24</w:t>
      </w:r>
      <w:r w:rsidR="00392BF0">
        <w:rPr>
          <w:rFonts w:ascii="Verdana" w:hAnsi="Verdana"/>
          <w:sz w:val="20"/>
          <w:szCs w:val="20"/>
        </w:rPr>
        <w:t>)</w:t>
      </w:r>
      <w:r w:rsidR="00F34158">
        <w:rPr>
          <w:rFonts w:ascii="Verdana" w:hAnsi="Verdana"/>
          <w:sz w:val="20"/>
          <w:szCs w:val="20"/>
        </w:rPr>
        <w:t>.</w:t>
      </w:r>
    </w:p>
    <w:p w:rsidR="009128C1" w:rsidRPr="00AF7034" w:rsidRDefault="009128C1" w:rsidP="00392BF0">
      <w:pPr>
        <w:spacing w:after="0" w:line="240" w:lineRule="auto"/>
        <w:rPr>
          <w:b/>
        </w:rPr>
      </w:pPr>
      <w:r w:rsidRPr="00AF7034">
        <w:rPr>
          <w:b/>
        </w:rPr>
        <w:tab/>
      </w:r>
      <w:r w:rsidRPr="00AF7034">
        <w:rPr>
          <w:b/>
        </w:rPr>
        <w:tab/>
      </w:r>
      <w:r w:rsidRPr="00AF7034">
        <w:rPr>
          <w:b/>
        </w:rPr>
        <w:tab/>
      </w:r>
      <w:r w:rsidRPr="00AF7034">
        <w:rPr>
          <w:b/>
        </w:rPr>
        <w:tab/>
      </w:r>
      <w:r w:rsidRPr="00AF7034">
        <w:rPr>
          <w:b/>
        </w:rPr>
        <w:tab/>
      </w:r>
      <w:r w:rsidRPr="00AF7034">
        <w:rPr>
          <w:b/>
        </w:rPr>
        <w:tab/>
      </w:r>
      <w:r w:rsidRPr="00AF7034">
        <w:rPr>
          <w:b/>
        </w:rPr>
        <w:tab/>
      </w:r>
    </w:p>
    <w:p w:rsidR="00392BF0" w:rsidRPr="00392BF0" w:rsidRDefault="00392BF0" w:rsidP="00392BF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R A V N A T E L J</w:t>
      </w:r>
    </w:p>
    <w:p w:rsidR="00392BF0" w:rsidRPr="002615E9" w:rsidRDefault="00392BF0" w:rsidP="00392BF0">
      <w:pPr>
        <w:jc w:val="right"/>
        <w:rPr>
          <w:rFonts w:ascii="Verdana" w:hAnsi="Verdana"/>
          <w:sz w:val="20"/>
          <w:szCs w:val="20"/>
        </w:rPr>
      </w:pPr>
      <w:r w:rsidRPr="002615E9">
        <w:rPr>
          <w:rFonts w:ascii="Verdana" w:hAnsi="Verdana"/>
          <w:sz w:val="20"/>
          <w:szCs w:val="20"/>
        </w:rPr>
        <w:t xml:space="preserve">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 </w:t>
      </w:r>
      <w:r w:rsidRPr="002615E9">
        <w:rPr>
          <w:rFonts w:ascii="Verdana" w:hAnsi="Verdana"/>
          <w:sz w:val="20"/>
          <w:szCs w:val="20"/>
        </w:rPr>
        <w:t xml:space="preserve">    </w:t>
      </w:r>
      <w:r w:rsidRPr="002615E9">
        <w:rPr>
          <w:rFonts w:ascii="Verdana" w:hAnsi="Verdana"/>
          <w:b/>
          <w:i/>
          <w:sz w:val="20"/>
          <w:szCs w:val="20"/>
        </w:rPr>
        <w:t>___________________</w:t>
      </w:r>
    </w:p>
    <w:p w:rsidR="00392BF0" w:rsidRPr="002615E9" w:rsidRDefault="00392BF0" w:rsidP="00F527C6">
      <w:pPr>
        <w:tabs>
          <w:tab w:val="left" w:pos="6804"/>
        </w:tabs>
        <w:jc w:val="right"/>
        <w:rPr>
          <w:rFonts w:ascii="Verdana" w:hAnsi="Verdana"/>
          <w:sz w:val="20"/>
          <w:szCs w:val="20"/>
        </w:rPr>
      </w:pPr>
      <w:r w:rsidRPr="002615E9">
        <w:rPr>
          <w:rFonts w:ascii="Verdana" w:hAnsi="Verdana"/>
          <w:sz w:val="20"/>
          <w:szCs w:val="20"/>
        </w:rPr>
        <w:t xml:space="preserve"> Vilson Crnjac, dipl. iur.</w:t>
      </w:r>
    </w:p>
    <w:p w:rsidR="00F527C6" w:rsidRPr="00F527C6" w:rsidRDefault="00392BF0" w:rsidP="00F527C6">
      <w:pPr>
        <w:spacing w:after="0"/>
        <w:rPr>
          <w:rFonts w:ascii="Verdana" w:hAnsi="Verdana"/>
          <w:sz w:val="16"/>
          <w:szCs w:val="16"/>
        </w:rPr>
      </w:pPr>
      <w:r w:rsidRPr="00F527C6">
        <w:rPr>
          <w:rFonts w:ascii="Verdana" w:hAnsi="Verdana"/>
          <w:sz w:val="16"/>
          <w:szCs w:val="16"/>
        </w:rPr>
        <w:t>Dostaviti:</w:t>
      </w:r>
    </w:p>
    <w:p w:rsidR="00392BF0" w:rsidRPr="00F527C6" w:rsidRDefault="00392BF0" w:rsidP="00F527C6">
      <w:pPr>
        <w:pStyle w:val="Odlomakpopisa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 w:rsidRPr="00F527C6">
        <w:rPr>
          <w:rFonts w:ascii="Verdana" w:hAnsi="Verdana"/>
          <w:sz w:val="16"/>
          <w:szCs w:val="16"/>
        </w:rPr>
        <w:t>Svim ponuditeljima</w:t>
      </w:r>
    </w:p>
    <w:p w:rsidR="00392BF0" w:rsidRPr="00F527C6" w:rsidRDefault="00392BF0" w:rsidP="00F527C6">
      <w:pPr>
        <w:numPr>
          <w:ilvl w:val="0"/>
          <w:numId w:val="2"/>
        </w:numPr>
        <w:spacing w:after="0" w:line="240" w:lineRule="auto"/>
        <w:rPr>
          <w:rFonts w:ascii="Verdana" w:hAnsi="Verdana"/>
          <w:sz w:val="16"/>
          <w:szCs w:val="16"/>
        </w:rPr>
      </w:pPr>
      <w:r w:rsidRPr="00F527C6">
        <w:rPr>
          <w:rFonts w:ascii="Verdana" w:hAnsi="Verdana"/>
          <w:sz w:val="16"/>
          <w:szCs w:val="16"/>
        </w:rPr>
        <w:t>Povjerenstvu</w:t>
      </w:r>
    </w:p>
    <w:p w:rsidR="00392BF0" w:rsidRPr="00F527C6" w:rsidRDefault="00392BF0" w:rsidP="00F527C6">
      <w:pPr>
        <w:numPr>
          <w:ilvl w:val="0"/>
          <w:numId w:val="2"/>
        </w:numPr>
        <w:spacing w:after="0" w:line="240" w:lineRule="auto"/>
        <w:rPr>
          <w:rFonts w:ascii="Verdana" w:hAnsi="Verdana"/>
          <w:sz w:val="16"/>
          <w:szCs w:val="16"/>
        </w:rPr>
      </w:pPr>
      <w:r w:rsidRPr="00F527C6">
        <w:rPr>
          <w:rFonts w:ascii="Verdana" w:hAnsi="Verdana"/>
          <w:sz w:val="16"/>
          <w:szCs w:val="16"/>
        </w:rPr>
        <w:t>Uredu ravnatelja</w:t>
      </w:r>
    </w:p>
    <w:p w:rsidR="00392BF0" w:rsidRPr="00F527C6" w:rsidRDefault="000F78CB" w:rsidP="00F527C6">
      <w:pPr>
        <w:numPr>
          <w:ilvl w:val="0"/>
          <w:numId w:val="2"/>
        </w:num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Službi za ekonomske </w:t>
      </w:r>
      <w:r w:rsidR="00392BF0" w:rsidRPr="00F527C6">
        <w:rPr>
          <w:rFonts w:ascii="Verdana" w:hAnsi="Verdana"/>
          <w:sz w:val="16"/>
          <w:szCs w:val="16"/>
        </w:rPr>
        <w:t xml:space="preserve">poslove </w:t>
      </w:r>
    </w:p>
    <w:p w:rsidR="009B3F54" w:rsidRPr="00F04C7C" w:rsidRDefault="00392BF0" w:rsidP="00F527C6">
      <w:pPr>
        <w:numPr>
          <w:ilvl w:val="0"/>
          <w:numId w:val="2"/>
        </w:numPr>
        <w:spacing w:after="0" w:line="240" w:lineRule="auto"/>
        <w:rPr>
          <w:rFonts w:ascii="Verdana" w:hAnsi="Verdana"/>
          <w:sz w:val="16"/>
          <w:szCs w:val="16"/>
        </w:rPr>
      </w:pPr>
      <w:r w:rsidRPr="00F527C6">
        <w:rPr>
          <w:rFonts w:ascii="Verdana" w:hAnsi="Verdana"/>
          <w:sz w:val="16"/>
          <w:szCs w:val="16"/>
        </w:rPr>
        <w:t>Pismohrani</w:t>
      </w:r>
    </w:p>
    <w:sectPr w:rsidR="009B3F54" w:rsidRPr="00F04C7C" w:rsidSect="004C36E9">
      <w:footerReference w:type="default" r:id="rId9"/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490" w:rsidRDefault="00F44490" w:rsidP="00AC1E97">
      <w:pPr>
        <w:spacing w:after="0" w:line="240" w:lineRule="auto"/>
      </w:pPr>
      <w:r>
        <w:separator/>
      </w:r>
    </w:p>
  </w:endnote>
  <w:endnote w:type="continuationSeparator" w:id="1">
    <w:p w:rsidR="00F44490" w:rsidRDefault="00F44490" w:rsidP="00AC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ont18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ont33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96" w:rsidRDefault="00D61296">
    <w:pPr>
      <w:pStyle w:val="Podnoje"/>
    </w:pPr>
  </w:p>
  <w:p w:rsidR="00D61296" w:rsidRDefault="00D6129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490" w:rsidRDefault="00F44490" w:rsidP="00AC1E97">
      <w:pPr>
        <w:spacing w:after="0" w:line="240" w:lineRule="auto"/>
      </w:pPr>
      <w:r>
        <w:separator/>
      </w:r>
    </w:p>
  </w:footnote>
  <w:footnote w:type="continuationSeparator" w:id="1">
    <w:p w:rsidR="00F44490" w:rsidRDefault="00F44490" w:rsidP="00AC1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3A34"/>
    <w:multiLevelType w:val="hybridMultilevel"/>
    <w:tmpl w:val="BE321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6778"/>
    <w:multiLevelType w:val="hybridMultilevel"/>
    <w:tmpl w:val="90244C96"/>
    <w:lvl w:ilvl="0" w:tplc="61580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091280"/>
    <w:multiLevelType w:val="hybridMultilevel"/>
    <w:tmpl w:val="1DCC9FDC"/>
    <w:lvl w:ilvl="0" w:tplc="C092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F3664"/>
    <w:multiLevelType w:val="hybridMultilevel"/>
    <w:tmpl w:val="4D10BCCA"/>
    <w:lvl w:ilvl="0" w:tplc="234ECEC8">
      <w:start w:val="3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8C1"/>
    <w:rsid w:val="00011B4F"/>
    <w:rsid w:val="00015549"/>
    <w:rsid w:val="00025EA0"/>
    <w:rsid w:val="000435B3"/>
    <w:rsid w:val="00061706"/>
    <w:rsid w:val="00080826"/>
    <w:rsid w:val="00091AC5"/>
    <w:rsid w:val="000A4A05"/>
    <w:rsid w:val="000A6D7C"/>
    <w:rsid w:val="000A7D09"/>
    <w:rsid w:val="000C14A8"/>
    <w:rsid w:val="000C6095"/>
    <w:rsid w:val="000D77D3"/>
    <w:rsid w:val="000E6515"/>
    <w:rsid w:val="000F78CB"/>
    <w:rsid w:val="001154CF"/>
    <w:rsid w:val="00132413"/>
    <w:rsid w:val="00171C37"/>
    <w:rsid w:val="001773E4"/>
    <w:rsid w:val="00192166"/>
    <w:rsid w:val="001957B3"/>
    <w:rsid w:val="001A4F3A"/>
    <w:rsid w:val="001B534A"/>
    <w:rsid w:val="001B6828"/>
    <w:rsid w:val="001E32F3"/>
    <w:rsid w:val="001F6C27"/>
    <w:rsid w:val="0021283C"/>
    <w:rsid w:val="002146BB"/>
    <w:rsid w:val="0021560F"/>
    <w:rsid w:val="00230110"/>
    <w:rsid w:val="00233BC1"/>
    <w:rsid w:val="00234A1B"/>
    <w:rsid w:val="00237D7B"/>
    <w:rsid w:val="00241D15"/>
    <w:rsid w:val="002517D4"/>
    <w:rsid w:val="00253D09"/>
    <w:rsid w:val="002619F4"/>
    <w:rsid w:val="00282D93"/>
    <w:rsid w:val="002B11AA"/>
    <w:rsid w:val="002B2F6D"/>
    <w:rsid w:val="002C3DDF"/>
    <w:rsid w:val="002D1F6A"/>
    <w:rsid w:val="002D556E"/>
    <w:rsid w:val="003142E9"/>
    <w:rsid w:val="00332D1A"/>
    <w:rsid w:val="003442C3"/>
    <w:rsid w:val="0039118C"/>
    <w:rsid w:val="00392BF0"/>
    <w:rsid w:val="0039613A"/>
    <w:rsid w:val="003C1FA4"/>
    <w:rsid w:val="003C4067"/>
    <w:rsid w:val="003D4B14"/>
    <w:rsid w:val="0040074D"/>
    <w:rsid w:val="0040509A"/>
    <w:rsid w:val="00420C49"/>
    <w:rsid w:val="004219A8"/>
    <w:rsid w:val="00433450"/>
    <w:rsid w:val="00452364"/>
    <w:rsid w:val="004535D2"/>
    <w:rsid w:val="0045781E"/>
    <w:rsid w:val="00473338"/>
    <w:rsid w:val="004871A9"/>
    <w:rsid w:val="004A2F28"/>
    <w:rsid w:val="004C36E9"/>
    <w:rsid w:val="004C59AA"/>
    <w:rsid w:val="004F49C8"/>
    <w:rsid w:val="005106DF"/>
    <w:rsid w:val="00553090"/>
    <w:rsid w:val="00554756"/>
    <w:rsid w:val="00563DB8"/>
    <w:rsid w:val="00567EE3"/>
    <w:rsid w:val="00571F3F"/>
    <w:rsid w:val="00577D4A"/>
    <w:rsid w:val="005915FD"/>
    <w:rsid w:val="0059676A"/>
    <w:rsid w:val="005A096F"/>
    <w:rsid w:val="005A5075"/>
    <w:rsid w:val="005C20EF"/>
    <w:rsid w:val="005D37FB"/>
    <w:rsid w:val="005E0C6E"/>
    <w:rsid w:val="005E16E8"/>
    <w:rsid w:val="00605908"/>
    <w:rsid w:val="0061340D"/>
    <w:rsid w:val="00636015"/>
    <w:rsid w:val="0063647C"/>
    <w:rsid w:val="00655C82"/>
    <w:rsid w:val="0066158B"/>
    <w:rsid w:val="00676283"/>
    <w:rsid w:val="00680AC6"/>
    <w:rsid w:val="006B1C52"/>
    <w:rsid w:val="006B6094"/>
    <w:rsid w:val="006C4F66"/>
    <w:rsid w:val="006C5F6F"/>
    <w:rsid w:val="006C676A"/>
    <w:rsid w:val="006C6785"/>
    <w:rsid w:val="006D3F32"/>
    <w:rsid w:val="006E7750"/>
    <w:rsid w:val="00737ED2"/>
    <w:rsid w:val="007524E2"/>
    <w:rsid w:val="0077488E"/>
    <w:rsid w:val="00783E1E"/>
    <w:rsid w:val="007B7433"/>
    <w:rsid w:val="007D2200"/>
    <w:rsid w:val="007D76CF"/>
    <w:rsid w:val="0081525E"/>
    <w:rsid w:val="00815424"/>
    <w:rsid w:val="00820641"/>
    <w:rsid w:val="008573DD"/>
    <w:rsid w:val="00860652"/>
    <w:rsid w:val="008635F0"/>
    <w:rsid w:val="0087184F"/>
    <w:rsid w:val="008730B3"/>
    <w:rsid w:val="008A2171"/>
    <w:rsid w:val="008B062E"/>
    <w:rsid w:val="008B5B37"/>
    <w:rsid w:val="008D169B"/>
    <w:rsid w:val="008D2885"/>
    <w:rsid w:val="008E0AEA"/>
    <w:rsid w:val="008E644F"/>
    <w:rsid w:val="008F28EC"/>
    <w:rsid w:val="008F48A4"/>
    <w:rsid w:val="00904B08"/>
    <w:rsid w:val="009128C1"/>
    <w:rsid w:val="0091541A"/>
    <w:rsid w:val="00921D2C"/>
    <w:rsid w:val="009248D1"/>
    <w:rsid w:val="00937FBE"/>
    <w:rsid w:val="009457A2"/>
    <w:rsid w:val="00987B80"/>
    <w:rsid w:val="00994FCE"/>
    <w:rsid w:val="009B3F54"/>
    <w:rsid w:val="009C40CF"/>
    <w:rsid w:val="009D337B"/>
    <w:rsid w:val="009E7B95"/>
    <w:rsid w:val="00A02ECB"/>
    <w:rsid w:val="00A05F55"/>
    <w:rsid w:val="00A15069"/>
    <w:rsid w:val="00A203C7"/>
    <w:rsid w:val="00A34646"/>
    <w:rsid w:val="00A46659"/>
    <w:rsid w:val="00A650AF"/>
    <w:rsid w:val="00A655CF"/>
    <w:rsid w:val="00A669A3"/>
    <w:rsid w:val="00AA5861"/>
    <w:rsid w:val="00AB1FE5"/>
    <w:rsid w:val="00AB420F"/>
    <w:rsid w:val="00AC1E97"/>
    <w:rsid w:val="00AD1940"/>
    <w:rsid w:val="00AE6836"/>
    <w:rsid w:val="00B073B3"/>
    <w:rsid w:val="00B11B3D"/>
    <w:rsid w:val="00B13328"/>
    <w:rsid w:val="00B6470A"/>
    <w:rsid w:val="00B71C93"/>
    <w:rsid w:val="00B838BC"/>
    <w:rsid w:val="00B87E87"/>
    <w:rsid w:val="00B92E1C"/>
    <w:rsid w:val="00BA5240"/>
    <w:rsid w:val="00BD6B37"/>
    <w:rsid w:val="00BF12A3"/>
    <w:rsid w:val="00BF2E73"/>
    <w:rsid w:val="00C01012"/>
    <w:rsid w:val="00C01024"/>
    <w:rsid w:val="00C0615E"/>
    <w:rsid w:val="00C70852"/>
    <w:rsid w:val="00C834C3"/>
    <w:rsid w:val="00CA2594"/>
    <w:rsid w:val="00CB7AA6"/>
    <w:rsid w:val="00CC1B02"/>
    <w:rsid w:val="00CD6D3E"/>
    <w:rsid w:val="00D073DC"/>
    <w:rsid w:val="00D14656"/>
    <w:rsid w:val="00D20F3D"/>
    <w:rsid w:val="00D253AB"/>
    <w:rsid w:val="00D527C2"/>
    <w:rsid w:val="00D53BA9"/>
    <w:rsid w:val="00D55643"/>
    <w:rsid w:val="00D61296"/>
    <w:rsid w:val="00D7123C"/>
    <w:rsid w:val="00DA0EE9"/>
    <w:rsid w:val="00DB22B1"/>
    <w:rsid w:val="00DC7EC4"/>
    <w:rsid w:val="00DE0A1A"/>
    <w:rsid w:val="00DE1897"/>
    <w:rsid w:val="00DE1C8A"/>
    <w:rsid w:val="00DF304B"/>
    <w:rsid w:val="00E01DAF"/>
    <w:rsid w:val="00E060FA"/>
    <w:rsid w:val="00E11B1E"/>
    <w:rsid w:val="00E463F2"/>
    <w:rsid w:val="00E738AC"/>
    <w:rsid w:val="00EA3150"/>
    <w:rsid w:val="00EC2912"/>
    <w:rsid w:val="00ED45FD"/>
    <w:rsid w:val="00EE6DBA"/>
    <w:rsid w:val="00F04C7C"/>
    <w:rsid w:val="00F115A3"/>
    <w:rsid w:val="00F3400B"/>
    <w:rsid w:val="00F34158"/>
    <w:rsid w:val="00F44490"/>
    <w:rsid w:val="00F527C6"/>
    <w:rsid w:val="00F70833"/>
    <w:rsid w:val="00F71315"/>
    <w:rsid w:val="00F75193"/>
    <w:rsid w:val="00F96E16"/>
    <w:rsid w:val="00FA1269"/>
    <w:rsid w:val="00FC36F2"/>
    <w:rsid w:val="00FC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56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128C1"/>
    <w:pPr>
      <w:ind w:left="720"/>
      <w:contextualSpacing/>
    </w:pPr>
    <w:rPr>
      <w:rFonts w:eastAsia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315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AC1E97"/>
    <w:pPr>
      <w:suppressAutoHyphens/>
    </w:pPr>
    <w:rPr>
      <w:rFonts w:eastAsia="Lucida Sans Unicode" w:cs="font180"/>
      <w:kern w:val="1"/>
      <w:lang w:eastAsia="ar-SA"/>
    </w:rPr>
  </w:style>
  <w:style w:type="paragraph" w:styleId="Zaglavlje">
    <w:name w:val="header"/>
    <w:basedOn w:val="Normal"/>
    <w:link w:val="ZaglavljeChar"/>
    <w:unhideWhenUsed/>
    <w:rsid w:val="00AC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1E97"/>
  </w:style>
  <w:style w:type="paragraph" w:styleId="Podnoje">
    <w:name w:val="footer"/>
    <w:basedOn w:val="Normal"/>
    <w:link w:val="PodnojeChar"/>
    <w:uiPriority w:val="99"/>
    <w:unhideWhenUsed/>
    <w:rsid w:val="00AC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1E97"/>
  </w:style>
  <w:style w:type="paragraph" w:customStyle="1" w:styleId="Odlomakpopisa2">
    <w:name w:val="Odlomak popisa2"/>
    <w:basedOn w:val="Normal"/>
    <w:rsid w:val="0039118C"/>
    <w:pPr>
      <w:suppressAutoHyphens/>
    </w:pPr>
    <w:rPr>
      <w:rFonts w:eastAsia="Lucida Sans Unicode" w:cs="font189"/>
      <w:kern w:val="1"/>
      <w:lang w:eastAsia="ar-SA"/>
    </w:rPr>
  </w:style>
  <w:style w:type="paragraph" w:customStyle="1" w:styleId="Odlomakpopisa3">
    <w:name w:val="Odlomak popisa3"/>
    <w:basedOn w:val="Normal"/>
    <w:rsid w:val="0021283C"/>
    <w:pPr>
      <w:suppressAutoHyphens/>
    </w:pPr>
    <w:rPr>
      <w:rFonts w:eastAsia="Lucida Sans Unicode" w:cs="font334"/>
      <w:kern w:val="1"/>
      <w:lang w:eastAsia="ar-SA"/>
    </w:rPr>
  </w:style>
  <w:style w:type="character" w:customStyle="1" w:styleId="Bodytext">
    <w:name w:val="Body text_"/>
    <w:basedOn w:val="Zadanifontodlomka"/>
    <w:link w:val="Bodytext0"/>
    <w:rsid w:val="00132413"/>
    <w:rPr>
      <w:spacing w:val="3"/>
      <w:sz w:val="19"/>
      <w:szCs w:val="19"/>
      <w:shd w:val="clear" w:color="auto" w:fill="FFFFFF"/>
    </w:rPr>
  </w:style>
  <w:style w:type="paragraph" w:customStyle="1" w:styleId="Bodytext0">
    <w:name w:val="Body text"/>
    <w:basedOn w:val="Normal"/>
    <w:link w:val="Bodytext"/>
    <w:rsid w:val="00132413"/>
    <w:pPr>
      <w:shd w:val="clear" w:color="auto" w:fill="FFFFFF"/>
      <w:spacing w:after="0" w:line="0" w:lineRule="atLeast"/>
      <w:ind w:hanging="360"/>
    </w:pPr>
    <w:rPr>
      <w:spacing w:val="3"/>
      <w:sz w:val="19"/>
      <w:szCs w:val="19"/>
    </w:rPr>
  </w:style>
  <w:style w:type="paragraph" w:styleId="Tijeloteksta">
    <w:name w:val="Body Text"/>
    <w:basedOn w:val="Normal"/>
    <w:link w:val="TijelotekstaChar"/>
    <w:uiPriority w:val="99"/>
    <w:rsid w:val="00132413"/>
    <w:pPr>
      <w:spacing w:after="12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32413"/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139E-5979-4D13-AA64-C00AF9A7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UredR1</cp:lastModifiedBy>
  <cp:revision>2</cp:revision>
  <cp:lastPrinted>2026-03-10T11:39:00Z</cp:lastPrinted>
  <dcterms:created xsi:type="dcterms:W3CDTF">2026-03-10T11:52:00Z</dcterms:created>
  <dcterms:modified xsi:type="dcterms:W3CDTF">2026-03-10T11:52:00Z</dcterms:modified>
</cp:coreProperties>
</file>